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351" w:rsidRPr="006F30E4" w:rsidRDefault="00341D09" w:rsidP="006F30E4">
      <w:pPr>
        <w:pStyle w:val="Prrafodelista"/>
        <w:spacing w:line="360" w:lineRule="auto"/>
        <w:ind w:left="0"/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6F30E4">
        <w:rPr>
          <w:rFonts w:ascii="Arial" w:hAnsi="Arial" w:cs="Arial"/>
          <w:b/>
          <w:sz w:val="28"/>
          <w:szCs w:val="28"/>
          <w:lang w:val="es-ES"/>
        </w:rPr>
        <w:t xml:space="preserve">INFORMACIÓN ADICIONAL DE LAS </w:t>
      </w:r>
      <w:r w:rsidR="006F30E4">
        <w:rPr>
          <w:rFonts w:ascii="Arial" w:hAnsi="Arial" w:cs="Arial"/>
          <w:b/>
          <w:sz w:val="28"/>
          <w:szCs w:val="28"/>
          <w:lang w:val="es-ES"/>
        </w:rPr>
        <w:t xml:space="preserve">CARACTERÍSTICAS </w:t>
      </w:r>
      <w:r w:rsidR="00F026FB" w:rsidRPr="006F30E4">
        <w:rPr>
          <w:rFonts w:ascii="Arial" w:hAnsi="Arial" w:cs="Arial"/>
          <w:b/>
          <w:sz w:val="28"/>
          <w:szCs w:val="28"/>
          <w:lang w:val="es-ES"/>
        </w:rPr>
        <w:t>DE</w:t>
      </w:r>
      <w:r w:rsidR="006F30E4">
        <w:rPr>
          <w:rFonts w:ascii="Arial" w:hAnsi="Arial" w:cs="Arial"/>
          <w:b/>
          <w:sz w:val="28"/>
          <w:szCs w:val="28"/>
          <w:lang w:val="es-ES"/>
        </w:rPr>
        <w:t>L</w:t>
      </w:r>
      <w:r w:rsidR="00F026FB" w:rsidRPr="006F30E4">
        <w:rPr>
          <w:rFonts w:ascii="Arial" w:hAnsi="Arial" w:cs="Arial"/>
          <w:b/>
          <w:sz w:val="28"/>
          <w:szCs w:val="28"/>
          <w:lang w:val="es-ES"/>
        </w:rPr>
        <w:t xml:space="preserve"> EQUIPO </w:t>
      </w:r>
      <w:r w:rsidR="006F30E4" w:rsidRPr="006F30E4">
        <w:rPr>
          <w:rFonts w:ascii="Arial" w:hAnsi="Arial" w:cs="Arial"/>
          <w:b/>
          <w:sz w:val="28"/>
          <w:szCs w:val="28"/>
          <w:lang w:val="es-ES"/>
        </w:rPr>
        <w:t xml:space="preserve">ESPECIALIZADO </w:t>
      </w:r>
      <w:r w:rsidR="00F026FB" w:rsidRPr="006F30E4">
        <w:rPr>
          <w:rFonts w:ascii="Arial" w:hAnsi="Arial" w:cs="Arial"/>
          <w:b/>
          <w:sz w:val="28"/>
          <w:szCs w:val="28"/>
          <w:lang w:val="es-ES"/>
        </w:rPr>
        <w:t xml:space="preserve">ADQUIRIDO CON EL PROYECTO DE INFRAESTRUCTURA 300073 </w:t>
      </w:r>
      <w:r w:rsidR="006F30E4">
        <w:rPr>
          <w:rFonts w:ascii="Arial" w:hAnsi="Arial" w:cs="Arial"/>
          <w:b/>
          <w:sz w:val="28"/>
          <w:szCs w:val="28"/>
          <w:lang w:val="es-ES"/>
        </w:rPr>
        <w:t>“</w:t>
      </w:r>
      <w:r w:rsidR="006F30E4" w:rsidRPr="006F30E4">
        <w:rPr>
          <w:rFonts w:ascii="Arial" w:hAnsi="Arial" w:cs="Arial"/>
          <w:b/>
          <w:sz w:val="28"/>
          <w:szCs w:val="28"/>
          <w:lang w:val="es-ES"/>
        </w:rPr>
        <w:t>Actualización tecnológica y mantenimiento de equipo del Departamento de Genética y Biología Molecular (</w:t>
      </w:r>
      <w:proofErr w:type="spellStart"/>
      <w:r w:rsidR="006F30E4" w:rsidRPr="006F30E4">
        <w:rPr>
          <w:rFonts w:ascii="Arial" w:hAnsi="Arial" w:cs="Arial"/>
          <w:b/>
          <w:sz w:val="28"/>
          <w:szCs w:val="28"/>
          <w:lang w:val="es-ES"/>
        </w:rPr>
        <w:t>DGBM</w:t>
      </w:r>
      <w:proofErr w:type="spellEnd"/>
      <w:r w:rsidR="006F30E4" w:rsidRPr="006F30E4">
        <w:rPr>
          <w:rFonts w:ascii="Arial" w:hAnsi="Arial" w:cs="Arial"/>
          <w:b/>
          <w:sz w:val="28"/>
          <w:szCs w:val="28"/>
          <w:lang w:val="es-ES"/>
        </w:rPr>
        <w:t>)</w:t>
      </w:r>
      <w:r w:rsidR="006F30E4">
        <w:rPr>
          <w:rFonts w:ascii="Arial" w:hAnsi="Arial" w:cs="Arial"/>
          <w:b/>
          <w:sz w:val="28"/>
          <w:szCs w:val="28"/>
          <w:lang w:val="es-ES"/>
        </w:rPr>
        <w:t>”</w:t>
      </w:r>
    </w:p>
    <w:p w:rsidR="00F026FB" w:rsidRPr="00F026FB" w:rsidRDefault="00F026FB" w:rsidP="00341D09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F026FB">
        <w:rPr>
          <w:rFonts w:ascii="Arial" w:hAnsi="Arial" w:cs="Arial"/>
          <w:b/>
          <w:sz w:val="28"/>
          <w:szCs w:val="28"/>
          <w:lang w:val="es-ES"/>
        </w:rPr>
        <w:t>Responsable Técnico: Dr. Luis Marat Alvarez Salas</w:t>
      </w:r>
    </w:p>
    <w:p w:rsidR="00F026FB" w:rsidRPr="00F026FB" w:rsidRDefault="00F026FB" w:rsidP="00341D09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F026FB">
        <w:rPr>
          <w:rFonts w:ascii="Arial" w:hAnsi="Arial" w:cs="Arial"/>
          <w:b/>
          <w:sz w:val="28"/>
          <w:szCs w:val="28"/>
          <w:lang w:val="es-ES"/>
        </w:rPr>
        <w:t>Adscripción: Departamento de Genética y Biología Molecular, Centro de Investigación y de Estudios Avanzados del I.P.N.</w:t>
      </w:r>
    </w:p>
    <w:p w:rsidR="004D7CBF" w:rsidRDefault="004D7CBF" w:rsidP="00341D0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137F5" w:rsidRPr="009137F5" w:rsidRDefault="009137F5" w:rsidP="00341D09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137F5">
        <w:rPr>
          <w:rFonts w:ascii="Arial" w:hAnsi="Arial" w:cs="Arial"/>
          <w:b/>
          <w:sz w:val="24"/>
          <w:szCs w:val="24"/>
          <w:lang w:val="es-ES"/>
        </w:rPr>
        <w:t xml:space="preserve">EQUIPO </w:t>
      </w:r>
      <w:proofErr w:type="spellStart"/>
      <w:r w:rsidRPr="009137F5">
        <w:rPr>
          <w:rFonts w:ascii="Arial" w:hAnsi="Arial" w:cs="Arial"/>
          <w:b/>
          <w:sz w:val="24"/>
          <w:szCs w:val="24"/>
          <w:lang w:val="es-ES"/>
        </w:rPr>
        <w:t>THERMO</w:t>
      </w:r>
      <w:proofErr w:type="spellEnd"/>
      <w:r w:rsidRPr="009137F5">
        <w:rPr>
          <w:rFonts w:ascii="Arial" w:hAnsi="Arial" w:cs="Arial"/>
          <w:b/>
          <w:sz w:val="24"/>
          <w:szCs w:val="24"/>
          <w:lang w:val="es-ES"/>
        </w:rPr>
        <w:t xml:space="preserve"> FISHER </w:t>
      </w:r>
      <w:proofErr w:type="spellStart"/>
      <w:r w:rsidRPr="009137F5">
        <w:rPr>
          <w:rFonts w:ascii="Arial" w:hAnsi="Arial" w:cs="Arial"/>
          <w:b/>
          <w:sz w:val="24"/>
          <w:szCs w:val="24"/>
          <w:lang w:val="es-ES"/>
        </w:rPr>
        <w:t>SEQSTUDIO</w:t>
      </w:r>
      <w:proofErr w:type="spellEnd"/>
      <w:r w:rsidRPr="009137F5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9137F5">
        <w:rPr>
          <w:rFonts w:ascii="Arial" w:hAnsi="Arial" w:cs="Arial"/>
          <w:b/>
          <w:sz w:val="24"/>
          <w:szCs w:val="24"/>
          <w:lang w:val="es-ES"/>
        </w:rPr>
        <w:t>GENETIC</w:t>
      </w:r>
      <w:proofErr w:type="spellEnd"/>
      <w:r w:rsidRPr="009137F5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9137F5">
        <w:rPr>
          <w:rFonts w:ascii="Arial" w:hAnsi="Arial" w:cs="Arial"/>
          <w:b/>
          <w:sz w:val="24"/>
          <w:szCs w:val="24"/>
          <w:lang w:val="es-ES"/>
        </w:rPr>
        <w:t>ANALYZER</w:t>
      </w:r>
      <w:proofErr w:type="spellEnd"/>
    </w:p>
    <w:p w:rsidR="009137F5" w:rsidRPr="009137F5" w:rsidRDefault="009137F5" w:rsidP="009137F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</w:t>
      </w:r>
      <w:r w:rsidRPr="009137F5">
        <w:rPr>
          <w:rFonts w:ascii="Arial" w:hAnsi="Arial" w:cs="Arial"/>
          <w:sz w:val="24"/>
          <w:szCs w:val="24"/>
          <w:lang w:val="es-ES"/>
        </w:rPr>
        <w:t xml:space="preserve">istema de electroforesis capilar con 4 capilares basado en fluorescencia que puede realizar secuenciación </w:t>
      </w:r>
      <w:r>
        <w:rPr>
          <w:rFonts w:ascii="Arial" w:hAnsi="Arial" w:cs="Arial"/>
          <w:sz w:val="24"/>
          <w:szCs w:val="24"/>
          <w:lang w:val="es-ES"/>
        </w:rPr>
        <w:t>capilar</w:t>
      </w:r>
      <w:r w:rsidRPr="009137F5">
        <w:rPr>
          <w:rFonts w:ascii="Arial" w:hAnsi="Arial" w:cs="Arial"/>
          <w:sz w:val="24"/>
          <w:szCs w:val="24"/>
          <w:lang w:val="es-ES"/>
        </w:rPr>
        <w:t xml:space="preserve"> y análisis de fragmentos en la misma placa en la misma corrida. </w:t>
      </w:r>
      <w:r w:rsidR="005053D3" w:rsidRPr="005053D3">
        <w:rPr>
          <w:rFonts w:ascii="Arial" w:hAnsi="Arial" w:cs="Arial"/>
          <w:sz w:val="24"/>
          <w:szCs w:val="24"/>
          <w:lang w:val="es-ES"/>
        </w:rPr>
        <w:t xml:space="preserve">Para aplicaciones como: secuenciación </w:t>
      </w:r>
      <w:proofErr w:type="spellStart"/>
      <w:r w:rsidR="005053D3" w:rsidRPr="005053D3">
        <w:rPr>
          <w:rFonts w:ascii="Arial" w:hAnsi="Arial" w:cs="Arial"/>
          <w:sz w:val="24"/>
          <w:szCs w:val="24"/>
          <w:lang w:val="es-ES"/>
        </w:rPr>
        <w:t>plasmídica</w:t>
      </w:r>
      <w:proofErr w:type="spellEnd"/>
      <w:r w:rsidR="005053D3" w:rsidRPr="005053D3">
        <w:rPr>
          <w:rFonts w:ascii="Arial" w:hAnsi="Arial" w:cs="Arial"/>
          <w:sz w:val="24"/>
          <w:szCs w:val="24"/>
          <w:lang w:val="es-ES"/>
        </w:rPr>
        <w:t xml:space="preserve">, investigación en oncología y validación de resultados de secuenciación masiva, identificación de especies, análisis y edición de genomas por </w:t>
      </w:r>
      <w:proofErr w:type="spellStart"/>
      <w:r w:rsidR="005053D3" w:rsidRPr="005053D3">
        <w:rPr>
          <w:rFonts w:ascii="Arial" w:hAnsi="Arial" w:cs="Arial"/>
          <w:sz w:val="24"/>
          <w:szCs w:val="24"/>
          <w:lang w:val="es-ES"/>
        </w:rPr>
        <w:t>CRISPR-Cas9</w:t>
      </w:r>
      <w:proofErr w:type="spellEnd"/>
      <w:r w:rsidR="005053D3" w:rsidRPr="005053D3">
        <w:rPr>
          <w:rFonts w:ascii="Arial" w:hAnsi="Arial" w:cs="Arial"/>
          <w:sz w:val="24"/>
          <w:szCs w:val="24"/>
          <w:lang w:val="es-ES"/>
        </w:rPr>
        <w:t xml:space="preserve">, autenticación de líneas celulares humanas, genotipificación, análisis de </w:t>
      </w:r>
      <w:proofErr w:type="spellStart"/>
      <w:r w:rsidR="005053D3" w:rsidRPr="005053D3">
        <w:rPr>
          <w:rFonts w:ascii="Arial" w:hAnsi="Arial" w:cs="Arial"/>
          <w:sz w:val="24"/>
          <w:szCs w:val="24"/>
          <w:lang w:val="es-ES"/>
        </w:rPr>
        <w:t>MLPAs</w:t>
      </w:r>
      <w:proofErr w:type="spellEnd"/>
      <w:r w:rsidR="005053D3" w:rsidRPr="005053D3">
        <w:rPr>
          <w:rFonts w:ascii="Arial" w:hAnsi="Arial" w:cs="Arial"/>
          <w:sz w:val="24"/>
          <w:szCs w:val="24"/>
          <w:lang w:val="es-ES"/>
        </w:rPr>
        <w:t xml:space="preserve"> y </w:t>
      </w:r>
      <w:proofErr w:type="spellStart"/>
      <w:r w:rsidR="005053D3" w:rsidRPr="005053D3">
        <w:rPr>
          <w:rFonts w:ascii="Arial" w:hAnsi="Arial" w:cs="Arial"/>
          <w:sz w:val="24"/>
          <w:szCs w:val="24"/>
          <w:lang w:val="es-ES"/>
        </w:rPr>
        <w:t>CNVs</w:t>
      </w:r>
      <w:proofErr w:type="spellEnd"/>
      <w:r w:rsidR="005053D3" w:rsidRPr="005053D3">
        <w:rPr>
          <w:rFonts w:ascii="Arial" w:hAnsi="Arial" w:cs="Arial"/>
          <w:sz w:val="24"/>
          <w:szCs w:val="24"/>
          <w:lang w:val="es-ES"/>
        </w:rPr>
        <w:t>.</w:t>
      </w:r>
    </w:p>
    <w:p w:rsidR="009137F5" w:rsidRPr="009137F5" w:rsidRDefault="009137F5" w:rsidP="009137F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CARACTERÍSTICAS TÉCNICAS</w:t>
      </w:r>
      <w:r w:rsidRPr="009137F5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9137F5" w:rsidRDefault="009137F5" w:rsidP="009137F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137F5">
        <w:rPr>
          <w:rFonts w:ascii="Arial" w:hAnsi="Arial" w:cs="Arial"/>
          <w:sz w:val="24"/>
          <w:szCs w:val="24"/>
          <w:lang w:val="es-ES"/>
        </w:rPr>
        <w:t>PANTALLA TÁCTIL INTERACTIVA PARA USO DEL SOFTWARE Y CONTROL DEL EQUIPO</w:t>
      </w:r>
    </w:p>
    <w:p w:rsidR="009137F5" w:rsidRPr="009137F5" w:rsidRDefault="009137F5" w:rsidP="009137F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137F5">
        <w:rPr>
          <w:rFonts w:ascii="Arial" w:hAnsi="Arial" w:cs="Arial"/>
          <w:sz w:val="24"/>
          <w:szCs w:val="24"/>
          <w:lang w:val="es-ES"/>
        </w:rPr>
        <w:t xml:space="preserve">SISTEMA COMPATIBLE CON CARTUCHO QUE CONTIENE LOS REACTIVOS NECESARIOS PARA REALIZAR CORRIDAS </w:t>
      </w:r>
    </w:p>
    <w:p w:rsidR="009137F5" w:rsidRDefault="009137F5" w:rsidP="009137F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137F5">
        <w:rPr>
          <w:rFonts w:ascii="Arial" w:hAnsi="Arial" w:cs="Arial"/>
          <w:sz w:val="24"/>
          <w:szCs w:val="24"/>
          <w:lang w:val="es-ES"/>
        </w:rPr>
        <w:t>QUE INCLUYEN POLÍMERO, ARREGLO, Y BUFFER DEL CÁTODO. LISTO PARA U</w:t>
      </w:r>
      <w:r>
        <w:rPr>
          <w:rFonts w:ascii="Arial" w:hAnsi="Arial" w:cs="Arial"/>
          <w:sz w:val="24"/>
          <w:szCs w:val="24"/>
          <w:lang w:val="es-ES"/>
        </w:rPr>
        <w:t>SAR TAN SÓLO CARGAR EN EQUIPO</w:t>
      </w:r>
    </w:p>
    <w:p w:rsidR="009137F5" w:rsidRDefault="009137F5" w:rsidP="009137F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CONECTIVIDAD A INTERNET VÍA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WiFi</w:t>
      </w:r>
      <w:proofErr w:type="spellEnd"/>
      <w:r w:rsidRPr="009137F5">
        <w:rPr>
          <w:rFonts w:ascii="Arial" w:hAnsi="Arial" w:cs="Arial"/>
          <w:sz w:val="24"/>
          <w:szCs w:val="24"/>
          <w:lang w:val="es-ES"/>
        </w:rPr>
        <w:t xml:space="preserve"> O CONEXIÓN ETHERNET</w:t>
      </w:r>
    </w:p>
    <w:p w:rsidR="009137F5" w:rsidRPr="009137F5" w:rsidRDefault="009137F5" w:rsidP="009137F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137F5">
        <w:rPr>
          <w:rFonts w:ascii="Arial" w:hAnsi="Arial" w:cs="Arial"/>
          <w:sz w:val="24"/>
          <w:szCs w:val="24"/>
          <w:lang w:val="es-ES"/>
        </w:rPr>
        <w:t xml:space="preserve">CAPACIDAD DE MONITOREO VÍA REMOTA </w:t>
      </w:r>
      <w:r>
        <w:rPr>
          <w:rFonts w:ascii="Arial" w:hAnsi="Arial" w:cs="Arial"/>
          <w:sz w:val="24"/>
          <w:szCs w:val="24"/>
          <w:lang w:val="es-ES"/>
        </w:rPr>
        <w:t xml:space="preserve">A TRAVÉS DE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THERMO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FISHER CLOUD</w:t>
      </w:r>
      <w:r w:rsidRPr="009137F5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9137F5" w:rsidRPr="009137F5" w:rsidRDefault="009137F5" w:rsidP="009137F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137F5">
        <w:rPr>
          <w:rFonts w:ascii="Arial" w:hAnsi="Arial" w:cs="Arial"/>
          <w:sz w:val="24"/>
          <w:szCs w:val="24"/>
          <w:lang w:val="es-ES"/>
        </w:rPr>
        <w:lastRenderedPageBreak/>
        <w:t>USO DE LOS CONSUMIBL</w:t>
      </w:r>
      <w:r>
        <w:rPr>
          <w:rFonts w:ascii="Arial" w:hAnsi="Arial" w:cs="Arial"/>
          <w:sz w:val="24"/>
          <w:szCs w:val="24"/>
          <w:lang w:val="es-ES"/>
        </w:rPr>
        <w:t>ES ES CONTROLADO POR</w:t>
      </w:r>
      <w:r w:rsidRPr="009137F5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137F5">
        <w:rPr>
          <w:rFonts w:ascii="Arial" w:hAnsi="Arial" w:cs="Arial"/>
          <w:sz w:val="24"/>
          <w:szCs w:val="24"/>
          <w:lang w:val="es-ES"/>
        </w:rPr>
        <w:t>T</w:t>
      </w:r>
      <w:r>
        <w:rPr>
          <w:rFonts w:ascii="Arial" w:hAnsi="Arial" w:cs="Arial"/>
          <w:sz w:val="24"/>
          <w:szCs w:val="24"/>
          <w:lang w:val="es-ES"/>
        </w:rPr>
        <w:t>AGS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DE RADIOFRECUENCIA (</w:t>
      </w:r>
      <w:proofErr w:type="spellStart"/>
      <w:r>
        <w:rPr>
          <w:rFonts w:ascii="Arial" w:hAnsi="Arial" w:cs="Arial"/>
          <w:sz w:val="24"/>
          <w:szCs w:val="24"/>
          <w:lang w:val="es-ES"/>
        </w:rPr>
        <w:t>RFID</w:t>
      </w:r>
      <w:proofErr w:type="spellEnd"/>
      <w:r>
        <w:rPr>
          <w:rFonts w:ascii="Arial" w:hAnsi="Arial" w:cs="Arial"/>
          <w:sz w:val="24"/>
          <w:szCs w:val="24"/>
          <w:lang w:val="es-ES"/>
        </w:rPr>
        <w:t>)</w:t>
      </w:r>
    </w:p>
    <w:p w:rsidR="009137F5" w:rsidRPr="009137F5" w:rsidRDefault="009137F5" w:rsidP="009137F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137F5">
        <w:rPr>
          <w:rFonts w:ascii="Arial" w:hAnsi="Arial" w:cs="Arial"/>
          <w:sz w:val="24"/>
          <w:szCs w:val="24"/>
          <w:lang w:val="es-ES"/>
        </w:rPr>
        <w:t xml:space="preserve">NÚMERO DE CAPILARES: 4 </w:t>
      </w:r>
    </w:p>
    <w:p w:rsidR="009137F5" w:rsidRPr="009137F5" w:rsidRDefault="009137F5" w:rsidP="009137F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137F5">
        <w:rPr>
          <w:rFonts w:ascii="Arial" w:hAnsi="Arial" w:cs="Arial"/>
          <w:sz w:val="24"/>
          <w:szCs w:val="24"/>
          <w:lang w:val="es-ES"/>
        </w:rPr>
        <w:t xml:space="preserve">NÚMERO DE MARCADORES FLUORESCENTES: 6 </w:t>
      </w:r>
    </w:p>
    <w:p w:rsidR="009137F5" w:rsidRPr="009137F5" w:rsidRDefault="009137F5" w:rsidP="009137F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137F5">
        <w:rPr>
          <w:rFonts w:ascii="Arial" w:hAnsi="Arial" w:cs="Arial"/>
          <w:sz w:val="24"/>
          <w:szCs w:val="24"/>
          <w:lang w:val="es-ES"/>
        </w:rPr>
        <w:t xml:space="preserve">FORMATO DE MUESTRAS: PLACA DE 96 POZOS Y TIRAS DE 8 TUBOS </w:t>
      </w:r>
    </w:p>
    <w:p w:rsidR="009137F5" w:rsidRPr="009137F5" w:rsidRDefault="009137F5" w:rsidP="009137F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137F5">
        <w:rPr>
          <w:rFonts w:ascii="Arial" w:hAnsi="Arial" w:cs="Arial"/>
          <w:sz w:val="24"/>
          <w:szCs w:val="24"/>
          <w:lang w:val="es-ES"/>
        </w:rPr>
        <w:t xml:space="preserve">DIMENSIONES: 49.5 X 64.8 X 44.2 </w:t>
      </w:r>
      <w:r>
        <w:rPr>
          <w:rFonts w:ascii="Arial" w:hAnsi="Arial" w:cs="Arial"/>
          <w:sz w:val="24"/>
          <w:szCs w:val="24"/>
          <w:lang w:val="es-ES"/>
        </w:rPr>
        <w:t>cm</w:t>
      </w:r>
      <w:r w:rsidRPr="009137F5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9137F5" w:rsidRPr="009137F5" w:rsidRDefault="009137F5" w:rsidP="009137F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PESO: 53.6 kg</w:t>
      </w:r>
      <w:r w:rsidRPr="009137F5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9137F5" w:rsidRPr="009137F5" w:rsidRDefault="009137F5" w:rsidP="009137F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137F5">
        <w:rPr>
          <w:rFonts w:ascii="Arial" w:hAnsi="Arial" w:cs="Arial"/>
          <w:sz w:val="24"/>
          <w:szCs w:val="24"/>
          <w:lang w:val="es-ES"/>
        </w:rPr>
        <w:t xml:space="preserve">VOLTAJE REQUERIDO: 100 A 240 V </w:t>
      </w:r>
    </w:p>
    <w:p w:rsidR="009137F5" w:rsidRPr="009137F5" w:rsidRDefault="009137F5" w:rsidP="009137F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ALMACENAMIENTO INTERNO: 128 Gb</w:t>
      </w:r>
      <w:r w:rsidRPr="009137F5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9137F5" w:rsidRDefault="009137F5" w:rsidP="00341D0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137F5">
        <w:rPr>
          <w:rFonts w:ascii="Arial" w:hAnsi="Arial" w:cs="Arial"/>
          <w:sz w:val="24"/>
          <w:szCs w:val="24"/>
          <w:lang w:val="en-US"/>
        </w:rPr>
        <w:t xml:space="preserve">SOFTWARE DE </w:t>
      </w:r>
      <w:proofErr w:type="spellStart"/>
      <w:r w:rsidRPr="009137F5">
        <w:rPr>
          <w:rFonts w:ascii="Arial" w:hAnsi="Arial" w:cs="Arial"/>
          <w:sz w:val="24"/>
          <w:szCs w:val="24"/>
          <w:lang w:val="en-US"/>
        </w:rPr>
        <w:t>ANÁLISIS</w:t>
      </w:r>
      <w:proofErr w:type="spellEnd"/>
      <w:r w:rsidRPr="009137F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137F5">
        <w:rPr>
          <w:rFonts w:ascii="Arial" w:hAnsi="Arial" w:cs="Arial"/>
          <w:sz w:val="24"/>
          <w:szCs w:val="24"/>
          <w:lang w:val="en-US"/>
        </w:rPr>
        <w:t>SECUNDARIO</w:t>
      </w:r>
      <w:proofErr w:type="spellEnd"/>
      <w:r w:rsidRPr="009137F5">
        <w:rPr>
          <w:rFonts w:ascii="Arial" w:hAnsi="Arial" w:cs="Arial"/>
          <w:sz w:val="24"/>
          <w:szCs w:val="24"/>
          <w:lang w:val="en-US"/>
        </w:rPr>
        <w:t xml:space="preserve">: SEQUENCE ANALYSIS SOFTWARE, </w:t>
      </w:r>
      <w:proofErr w:type="spellStart"/>
      <w:r w:rsidRPr="009137F5">
        <w:rPr>
          <w:rFonts w:ascii="Arial" w:hAnsi="Arial" w:cs="Arial"/>
          <w:sz w:val="24"/>
          <w:szCs w:val="24"/>
          <w:lang w:val="en-US"/>
        </w:rPr>
        <w:t>SEQSCAPE</w:t>
      </w:r>
      <w:proofErr w:type="spellEnd"/>
      <w:r w:rsidRPr="009137F5">
        <w:rPr>
          <w:rFonts w:ascii="Arial" w:hAnsi="Arial" w:cs="Arial"/>
          <w:sz w:val="24"/>
          <w:szCs w:val="24"/>
          <w:lang w:val="en-US"/>
        </w:rPr>
        <w:t xml:space="preserve"> SOFTWARE, VARIANT REPORTER SOFTWARE, </w:t>
      </w:r>
      <w:proofErr w:type="spellStart"/>
      <w:r w:rsidRPr="009137F5">
        <w:rPr>
          <w:rFonts w:ascii="Arial" w:hAnsi="Arial" w:cs="Arial"/>
          <w:sz w:val="24"/>
          <w:szCs w:val="24"/>
          <w:lang w:val="en-US"/>
        </w:rPr>
        <w:t>GENEMAPPER</w:t>
      </w:r>
      <w:proofErr w:type="spellEnd"/>
      <w:r w:rsidRPr="009137F5">
        <w:rPr>
          <w:rFonts w:ascii="Arial" w:hAnsi="Arial" w:cs="Arial"/>
          <w:sz w:val="24"/>
          <w:szCs w:val="24"/>
          <w:lang w:val="en-US"/>
        </w:rPr>
        <w:t xml:space="preserve"> SOFTWARE, MINOR VARIANT FINDER SOFTWARE, SEQUENCING ANALYSIS MODULES (QC, VA, AND NGC) ON CONNECT</w:t>
      </w:r>
      <w:proofErr w:type="gramStart"/>
      <w:r w:rsidRPr="009137F5">
        <w:rPr>
          <w:rFonts w:ascii="Arial" w:hAnsi="Arial" w:cs="Arial"/>
          <w:sz w:val="24"/>
          <w:szCs w:val="24"/>
          <w:lang w:val="en-US"/>
        </w:rPr>
        <w:t>,  FRAGMENT</w:t>
      </w:r>
      <w:proofErr w:type="gramEnd"/>
      <w:r w:rsidRPr="009137F5">
        <w:rPr>
          <w:rFonts w:ascii="Arial" w:hAnsi="Arial" w:cs="Arial"/>
          <w:sz w:val="24"/>
          <w:szCs w:val="24"/>
          <w:lang w:val="en-US"/>
        </w:rPr>
        <w:t xml:space="preserve"> ANALYSIS MO</w:t>
      </w:r>
      <w:r>
        <w:rPr>
          <w:rFonts w:ascii="Arial" w:hAnsi="Arial" w:cs="Arial"/>
          <w:sz w:val="24"/>
          <w:szCs w:val="24"/>
          <w:lang w:val="en-US"/>
        </w:rPr>
        <w:t xml:space="preserve">DULES (PS AND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MSA</w:t>
      </w:r>
      <w:proofErr w:type="spellEnd"/>
      <w:r>
        <w:rPr>
          <w:rFonts w:ascii="Arial" w:hAnsi="Arial" w:cs="Arial"/>
          <w:sz w:val="24"/>
          <w:szCs w:val="24"/>
          <w:lang w:val="en-US"/>
        </w:rPr>
        <w:t>) ON CONNECT</w:t>
      </w:r>
    </w:p>
    <w:p w:rsidR="009137F5" w:rsidRDefault="009137F5" w:rsidP="00341D09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12239" w:rsidRPr="009137F5" w:rsidRDefault="00712239" w:rsidP="00341D0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F5760">
        <w:rPr>
          <w:rFonts w:ascii="Arial" w:hAnsi="Arial" w:cs="Arial"/>
          <w:b/>
          <w:sz w:val="24"/>
          <w:szCs w:val="24"/>
          <w:lang w:val="es-ES"/>
        </w:rPr>
        <w:t xml:space="preserve">SISTEMA </w:t>
      </w:r>
      <w:proofErr w:type="spellStart"/>
      <w:r w:rsidRPr="008F5760">
        <w:rPr>
          <w:rFonts w:ascii="Arial" w:hAnsi="Arial" w:cs="Arial"/>
          <w:b/>
          <w:sz w:val="24"/>
          <w:szCs w:val="24"/>
          <w:lang w:val="es-ES"/>
        </w:rPr>
        <w:t>ILLUMINA</w:t>
      </w:r>
      <w:proofErr w:type="spellEnd"/>
      <w:r w:rsidRPr="008F5760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8F5760">
        <w:rPr>
          <w:rFonts w:ascii="Arial" w:hAnsi="Arial" w:cs="Arial"/>
          <w:b/>
          <w:sz w:val="24"/>
          <w:szCs w:val="24"/>
          <w:lang w:val="es-ES"/>
        </w:rPr>
        <w:t>MiSEQ</w:t>
      </w:r>
      <w:proofErr w:type="spellEnd"/>
      <w:r w:rsidRPr="008F5760">
        <w:rPr>
          <w:rFonts w:ascii="Arial" w:hAnsi="Arial" w:cs="Arial"/>
          <w:b/>
          <w:sz w:val="24"/>
          <w:szCs w:val="24"/>
          <w:lang w:val="es-ES"/>
        </w:rPr>
        <w:t xml:space="preserve"> DE SECUENCIACIÓN </w:t>
      </w:r>
      <w:proofErr w:type="spellStart"/>
      <w:r w:rsidRPr="008F5760">
        <w:rPr>
          <w:rFonts w:ascii="Arial" w:hAnsi="Arial" w:cs="Arial"/>
          <w:b/>
          <w:sz w:val="24"/>
          <w:szCs w:val="24"/>
          <w:lang w:val="es-ES"/>
        </w:rPr>
        <w:t>NGS</w:t>
      </w:r>
      <w:proofErr w:type="spellEnd"/>
    </w:p>
    <w:p w:rsidR="008F5760" w:rsidRPr="008F5760" w:rsidRDefault="008F5760" w:rsidP="008F57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F5760">
        <w:rPr>
          <w:rFonts w:ascii="Arial" w:hAnsi="Arial" w:cs="Arial"/>
          <w:sz w:val="24"/>
          <w:szCs w:val="24"/>
          <w:lang w:val="es-ES"/>
        </w:rPr>
        <w:t xml:space="preserve">Sistema que ofrece </w:t>
      </w:r>
      <w:r w:rsidR="003C255D">
        <w:rPr>
          <w:rFonts w:ascii="Arial" w:hAnsi="Arial" w:cs="Arial"/>
          <w:sz w:val="24"/>
          <w:szCs w:val="24"/>
          <w:lang w:val="es-ES"/>
        </w:rPr>
        <w:t>una</w:t>
      </w:r>
      <w:r w:rsidRPr="008F5760">
        <w:rPr>
          <w:rFonts w:ascii="Arial" w:hAnsi="Arial" w:cs="Arial"/>
          <w:sz w:val="24"/>
          <w:szCs w:val="24"/>
          <w:lang w:val="es-ES"/>
        </w:rPr>
        <w:t xml:space="preserve"> plataforma con un flujo de trabajo integral que englo</w:t>
      </w:r>
      <w:r>
        <w:rPr>
          <w:rFonts w:ascii="Arial" w:hAnsi="Arial" w:cs="Arial"/>
          <w:sz w:val="24"/>
          <w:szCs w:val="24"/>
          <w:lang w:val="es-ES"/>
        </w:rPr>
        <w:t>ba desde la secuenciación de DNA</w:t>
      </w:r>
      <w:r w:rsidRPr="008F5760">
        <w:rPr>
          <w:rFonts w:ascii="Arial" w:hAnsi="Arial" w:cs="Arial"/>
          <w:sz w:val="24"/>
          <w:szCs w:val="24"/>
          <w:lang w:val="es-ES"/>
        </w:rPr>
        <w:t xml:space="preserve"> hasta el análisis de datos: permite la integración </w:t>
      </w:r>
      <w:r w:rsidR="0024539D">
        <w:rPr>
          <w:rFonts w:ascii="Arial" w:hAnsi="Arial" w:cs="Arial"/>
          <w:sz w:val="24"/>
          <w:szCs w:val="24"/>
          <w:lang w:val="es-ES"/>
        </w:rPr>
        <w:t xml:space="preserve">de </w:t>
      </w:r>
      <w:proofErr w:type="spellStart"/>
      <w:r w:rsidRPr="008F5760">
        <w:rPr>
          <w:rFonts w:ascii="Arial" w:hAnsi="Arial" w:cs="Arial"/>
          <w:sz w:val="24"/>
          <w:szCs w:val="24"/>
          <w:lang w:val="es-ES"/>
        </w:rPr>
        <w:t>clusters</w:t>
      </w:r>
      <w:proofErr w:type="spellEnd"/>
      <w:r w:rsidRPr="008F5760">
        <w:rPr>
          <w:rFonts w:ascii="Arial" w:hAnsi="Arial" w:cs="Arial"/>
          <w:sz w:val="24"/>
          <w:szCs w:val="24"/>
          <w:lang w:val="es-ES"/>
        </w:rPr>
        <w:t>, amplificac</w:t>
      </w:r>
      <w:r>
        <w:rPr>
          <w:rFonts w:ascii="Arial" w:hAnsi="Arial" w:cs="Arial"/>
          <w:sz w:val="24"/>
          <w:szCs w:val="24"/>
          <w:lang w:val="es-ES"/>
        </w:rPr>
        <w:t>ión, secuenciación y la obtenció</w:t>
      </w:r>
      <w:r w:rsidRPr="008F5760">
        <w:rPr>
          <w:rFonts w:ascii="Arial" w:hAnsi="Arial" w:cs="Arial"/>
          <w:sz w:val="24"/>
          <w:szCs w:val="24"/>
          <w:lang w:val="es-ES"/>
        </w:rPr>
        <w:t>n de datos en un solo instrumento. El equipo se basa en la tecnología de secuenciac</w:t>
      </w:r>
      <w:r>
        <w:rPr>
          <w:rFonts w:ascii="Arial" w:hAnsi="Arial" w:cs="Arial"/>
          <w:sz w:val="24"/>
          <w:szCs w:val="24"/>
          <w:lang w:val="es-ES"/>
        </w:rPr>
        <w:t xml:space="preserve">ión por síntesis patentada por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I</w:t>
      </w:r>
      <w:r w:rsidRPr="008F5760">
        <w:rPr>
          <w:rFonts w:ascii="Arial" w:hAnsi="Arial" w:cs="Arial"/>
          <w:sz w:val="24"/>
          <w:szCs w:val="24"/>
          <w:lang w:val="es-ES"/>
        </w:rPr>
        <w:t>llumina</w:t>
      </w:r>
      <w:proofErr w:type="spellEnd"/>
      <w:r w:rsidRPr="008F5760">
        <w:rPr>
          <w:rFonts w:ascii="Arial" w:hAnsi="Arial" w:cs="Arial"/>
          <w:sz w:val="24"/>
          <w:szCs w:val="24"/>
          <w:lang w:val="es-ES"/>
        </w:rPr>
        <w:t>, la cual es la tecnología más utilizada alrededor del mundo. Este equipo puede realizar una gran va</w:t>
      </w:r>
      <w:r>
        <w:rPr>
          <w:rFonts w:ascii="Arial" w:hAnsi="Arial" w:cs="Arial"/>
          <w:sz w:val="24"/>
          <w:szCs w:val="24"/>
          <w:lang w:val="es-ES"/>
        </w:rPr>
        <w:t xml:space="preserve">riedad de aplicaciones como,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RNAseq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CHIP</w:t>
      </w:r>
      <w:r w:rsidRPr="008F5760">
        <w:rPr>
          <w:rFonts w:ascii="Arial" w:hAnsi="Arial" w:cs="Arial"/>
          <w:sz w:val="24"/>
          <w:szCs w:val="24"/>
          <w:lang w:val="es-ES"/>
        </w:rPr>
        <w:t>seq</w:t>
      </w:r>
      <w:proofErr w:type="spellEnd"/>
      <w:r w:rsidRPr="008F5760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8F5760">
        <w:rPr>
          <w:rFonts w:ascii="Arial" w:hAnsi="Arial" w:cs="Arial"/>
          <w:sz w:val="24"/>
          <w:szCs w:val="24"/>
          <w:lang w:val="es-ES"/>
        </w:rPr>
        <w:t>metagenómica</w:t>
      </w:r>
      <w:proofErr w:type="spellEnd"/>
      <w:r w:rsidRPr="008F5760">
        <w:rPr>
          <w:rFonts w:ascii="Arial" w:hAnsi="Arial" w:cs="Arial"/>
          <w:sz w:val="24"/>
          <w:szCs w:val="24"/>
          <w:lang w:val="es-ES"/>
        </w:rPr>
        <w:t>, secuenciación de genomas pequeños, secuenciación de novo, geno</w:t>
      </w:r>
      <w:r>
        <w:rPr>
          <w:rFonts w:ascii="Arial" w:hAnsi="Arial" w:cs="Arial"/>
          <w:sz w:val="24"/>
          <w:szCs w:val="24"/>
          <w:lang w:val="es-ES"/>
        </w:rPr>
        <w:t>tipificación, análisis de miRNAs y siRNA</w:t>
      </w:r>
      <w:r w:rsidRPr="008F5760">
        <w:rPr>
          <w:rFonts w:ascii="Arial" w:hAnsi="Arial" w:cs="Arial"/>
          <w:sz w:val="24"/>
          <w:szCs w:val="24"/>
          <w:lang w:val="es-ES"/>
        </w:rPr>
        <w:t>s.</w:t>
      </w:r>
      <w:r w:rsidR="003C255D" w:rsidRPr="003C255D">
        <w:t xml:space="preserve"> </w:t>
      </w:r>
      <w:r w:rsidR="003C255D" w:rsidRPr="003C255D">
        <w:rPr>
          <w:rFonts w:ascii="Arial" w:hAnsi="Arial" w:cs="Arial"/>
          <w:sz w:val="24"/>
          <w:szCs w:val="24"/>
          <w:lang w:val="es-ES"/>
        </w:rPr>
        <w:t xml:space="preserve">Permite la integración de </w:t>
      </w:r>
      <w:proofErr w:type="spellStart"/>
      <w:r w:rsidR="003C255D" w:rsidRPr="003C255D">
        <w:rPr>
          <w:rFonts w:ascii="Arial" w:hAnsi="Arial" w:cs="Arial"/>
          <w:sz w:val="24"/>
          <w:szCs w:val="24"/>
          <w:lang w:val="es-ES"/>
        </w:rPr>
        <w:t>clusters</w:t>
      </w:r>
      <w:proofErr w:type="spellEnd"/>
      <w:r w:rsidR="003C255D" w:rsidRPr="003C255D">
        <w:rPr>
          <w:rFonts w:ascii="Arial" w:hAnsi="Arial" w:cs="Arial"/>
          <w:sz w:val="24"/>
          <w:szCs w:val="24"/>
          <w:lang w:val="es-ES"/>
        </w:rPr>
        <w:t xml:space="preserve">, amplificación, secuenciación y la obtención de datos en un solo instrumento. El equipo utiliza la tecnología de secuenciación por síntesis patentada por </w:t>
      </w:r>
      <w:proofErr w:type="spellStart"/>
      <w:r w:rsidR="003C255D" w:rsidRPr="003C255D">
        <w:rPr>
          <w:rFonts w:ascii="Arial" w:hAnsi="Arial" w:cs="Arial"/>
          <w:sz w:val="24"/>
          <w:szCs w:val="24"/>
          <w:lang w:val="es-ES"/>
        </w:rPr>
        <w:t>Illumina</w:t>
      </w:r>
      <w:proofErr w:type="spellEnd"/>
      <w:r w:rsidR="003C255D" w:rsidRPr="003C255D">
        <w:rPr>
          <w:rFonts w:ascii="Arial" w:hAnsi="Arial" w:cs="Arial"/>
          <w:sz w:val="24"/>
          <w:szCs w:val="24"/>
          <w:lang w:val="es-ES"/>
        </w:rPr>
        <w:t xml:space="preserve">, la cual es la tecnología más utilizada alrededor del mundo. El equipo </w:t>
      </w:r>
      <w:r w:rsidR="003C255D" w:rsidRPr="003C255D">
        <w:rPr>
          <w:rFonts w:ascii="Arial" w:hAnsi="Arial" w:cs="Arial"/>
          <w:sz w:val="24"/>
          <w:szCs w:val="24"/>
          <w:lang w:val="es-ES"/>
        </w:rPr>
        <w:lastRenderedPageBreak/>
        <w:t xml:space="preserve">puede realizar una gran variedad de aplicaciones como, </w:t>
      </w:r>
      <w:proofErr w:type="spellStart"/>
      <w:r w:rsidR="003C255D" w:rsidRPr="003C255D">
        <w:rPr>
          <w:rFonts w:ascii="Arial" w:hAnsi="Arial" w:cs="Arial"/>
          <w:sz w:val="24"/>
          <w:szCs w:val="24"/>
          <w:lang w:val="es-ES"/>
        </w:rPr>
        <w:t>RNAseq</w:t>
      </w:r>
      <w:proofErr w:type="spellEnd"/>
      <w:r w:rsidR="003C255D" w:rsidRPr="003C255D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="003C255D" w:rsidRPr="003C255D">
        <w:rPr>
          <w:rFonts w:ascii="Arial" w:hAnsi="Arial" w:cs="Arial"/>
          <w:sz w:val="24"/>
          <w:szCs w:val="24"/>
          <w:lang w:val="es-ES"/>
        </w:rPr>
        <w:t>CHIPseq</w:t>
      </w:r>
      <w:proofErr w:type="spellEnd"/>
      <w:r w:rsidR="003C255D" w:rsidRPr="003C255D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="003C255D" w:rsidRPr="003C255D">
        <w:rPr>
          <w:rFonts w:ascii="Arial" w:hAnsi="Arial" w:cs="Arial"/>
          <w:sz w:val="24"/>
          <w:szCs w:val="24"/>
          <w:lang w:val="es-ES"/>
        </w:rPr>
        <w:t>metagenómica</w:t>
      </w:r>
      <w:proofErr w:type="spellEnd"/>
      <w:r w:rsidR="003C255D" w:rsidRPr="003C255D">
        <w:rPr>
          <w:rFonts w:ascii="Arial" w:hAnsi="Arial" w:cs="Arial"/>
          <w:sz w:val="24"/>
          <w:szCs w:val="24"/>
          <w:lang w:val="es-ES"/>
        </w:rPr>
        <w:t>, secuenciación de genomas pequeños, secuenciación de novo, genotipificación, análisis de miRNAs y siRNAs.</w:t>
      </w:r>
    </w:p>
    <w:p w:rsidR="008F5760" w:rsidRPr="008F5760" w:rsidRDefault="008F5760" w:rsidP="008F57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F5760">
        <w:rPr>
          <w:rFonts w:ascii="Arial" w:hAnsi="Arial" w:cs="Arial"/>
          <w:sz w:val="24"/>
          <w:szCs w:val="24"/>
          <w:lang w:val="es-ES"/>
        </w:rPr>
        <w:t>CARACTERÍSTICAS</w:t>
      </w:r>
      <w:r>
        <w:rPr>
          <w:rFonts w:ascii="Arial" w:hAnsi="Arial" w:cs="Arial"/>
          <w:sz w:val="24"/>
          <w:szCs w:val="24"/>
          <w:lang w:val="es-ES"/>
        </w:rPr>
        <w:t xml:space="preserve"> TÉCNICAS</w:t>
      </w:r>
      <w:r w:rsidRPr="008F5760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8F5760" w:rsidRPr="008F5760" w:rsidRDefault="008F5760" w:rsidP="008F57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SOFTWARE DE CONTROL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Mi</w:t>
      </w:r>
      <w:r w:rsidR="00173BB6">
        <w:rPr>
          <w:rFonts w:ascii="Arial" w:hAnsi="Arial" w:cs="Arial"/>
          <w:sz w:val="24"/>
          <w:szCs w:val="24"/>
          <w:lang w:val="es-ES"/>
        </w:rPr>
        <w:t>SEQ</w:t>
      </w:r>
      <w:proofErr w:type="spellEnd"/>
      <w:r w:rsidR="00173BB6">
        <w:rPr>
          <w:rFonts w:ascii="Arial" w:hAnsi="Arial" w:cs="Arial"/>
          <w:sz w:val="24"/>
          <w:szCs w:val="24"/>
          <w:lang w:val="es-ES"/>
        </w:rPr>
        <w:t>, RASTRE</w:t>
      </w:r>
      <w:r w:rsidRPr="008F5760">
        <w:rPr>
          <w:rFonts w:ascii="Arial" w:hAnsi="Arial" w:cs="Arial"/>
          <w:sz w:val="24"/>
          <w:szCs w:val="24"/>
          <w:lang w:val="es-ES"/>
        </w:rPr>
        <w:t>O DE CONSUMIBLES “</w:t>
      </w:r>
      <w:proofErr w:type="spellStart"/>
      <w:r w:rsidRPr="008F5760">
        <w:rPr>
          <w:rFonts w:ascii="Arial" w:hAnsi="Arial" w:cs="Arial"/>
          <w:sz w:val="24"/>
          <w:szCs w:val="24"/>
          <w:lang w:val="es-ES"/>
        </w:rPr>
        <w:t>RFID</w:t>
      </w:r>
      <w:proofErr w:type="spellEnd"/>
      <w:r w:rsidRPr="008F5760">
        <w:rPr>
          <w:rFonts w:ascii="Arial" w:hAnsi="Arial" w:cs="Arial"/>
          <w:sz w:val="24"/>
          <w:szCs w:val="24"/>
          <w:lang w:val="es-ES"/>
        </w:rPr>
        <w:t xml:space="preserve">”, SOFTWARE “LOCAL RUN MANAGER” </w:t>
      </w:r>
    </w:p>
    <w:p w:rsidR="008F5760" w:rsidRPr="008F5760" w:rsidRDefault="008F5760" w:rsidP="008F57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F5760">
        <w:rPr>
          <w:rFonts w:ascii="Arial" w:hAnsi="Arial" w:cs="Arial"/>
          <w:sz w:val="24"/>
          <w:szCs w:val="24"/>
          <w:lang w:val="es-ES"/>
        </w:rPr>
        <w:t xml:space="preserve">CAPACIDAD DE MONITOREO VÍA REMOTA A TRAVÉS DE </w:t>
      </w:r>
      <w:proofErr w:type="spellStart"/>
      <w:r w:rsidRPr="008F5760">
        <w:rPr>
          <w:rFonts w:ascii="Arial" w:hAnsi="Arial" w:cs="Arial"/>
          <w:sz w:val="24"/>
          <w:szCs w:val="24"/>
          <w:lang w:val="es-ES"/>
        </w:rPr>
        <w:t>BASESPACE</w:t>
      </w:r>
      <w:proofErr w:type="spellEnd"/>
      <w:r w:rsidRPr="008F5760">
        <w:rPr>
          <w:rFonts w:ascii="Arial" w:hAnsi="Arial" w:cs="Arial"/>
          <w:sz w:val="24"/>
          <w:szCs w:val="24"/>
          <w:lang w:val="es-ES"/>
        </w:rPr>
        <w:t xml:space="preserve">™ </w:t>
      </w:r>
      <w:proofErr w:type="spellStart"/>
      <w:r w:rsidRPr="008F5760">
        <w:rPr>
          <w:rFonts w:ascii="Arial" w:hAnsi="Arial" w:cs="Arial"/>
          <w:sz w:val="24"/>
          <w:szCs w:val="24"/>
          <w:lang w:val="es-ES"/>
        </w:rPr>
        <w:t>SEQUENCE</w:t>
      </w:r>
      <w:proofErr w:type="spellEnd"/>
      <w:r w:rsidRPr="008F576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8F5760">
        <w:rPr>
          <w:rFonts w:ascii="Arial" w:hAnsi="Arial" w:cs="Arial"/>
          <w:sz w:val="24"/>
          <w:szCs w:val="24"/>
          <w:lang w:val="es-ES"/>
        </w:rPr>
        <w:t>HUB</w:t>
      </w:r>
      <w:proofErr w:type="spellEnd"/>
    </w:p>
    <w:p w:rsidR="008F5760" w:rsidRPr="008F5760" w:rsidRDefault="008F5760" w:rsidP="008F57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DIMENSIONES: 68.6 X 56.5 X 52.3 cm</w:t>
      </w:r>
      <w:r w:rsidRPr="008F5760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8F5760" w:rsidRPr="008F5760" w:rsidRDefault="008F5760" w:rsidP="008F57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PESO: 57.2 kg</w:t>
      </w:r>
    </w:p>
    <w:p w:rsidR="008F5760" w:rsidRPr="008F5760" w:rsidRDefault="008F5760" w:rsidP="008F57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F5760">
        <w:rPr>
          <w:rFonts w:ascii="Arial" w:hAnsi="Arial" w:cs="Arial"/>
          <w:sz w:val="24"/>
          <w:szCs w:val="24"/>
          <w:lang w:val="es-ES"/>
        </w:rPr>
        <w:t xml:space="preserve">SISTEMA DE CÓMPUTO INTERNO: INTEL CORE </w:t>
      </w:r>
      <w:proofErr w:type="spellStart"/>
      <w:r w:rsidRPr="008F5760">
        <w:rPr>
          <w:rFonts w:ascii="Arial" w:hAnsi="Arial" w:cs="Arial"/>
          <w:sz w:val="24"/>
          <w:szCs w:val="24"/>
          <w:lang w:val="es-ES"/>
        </w:rPr>
        <w:t>I7-2710QE2.1</w:t>
      </w:r>
      <w:proofErr w:type="spellEnd"/>
      <w:r w:rsidRPr="008F5760">
        <w:rPr>
          <w:rFonts w:ascii="Arial" w:hAnsi="Arial" w:cs="Arial"/>
          <w:sz w:val="24"/>
          <w:szCs w:val="24"/>
          <w:lang w:val="es-ES"/>
        </w:rPr>
        <w:t xml:space="preserve"> GHZ 16 GB RAM 750 GB </w:t>
      </w:r>
      <w:proofErr w:type="spellStart"/>
      <w:r w:rsidRPr="008F5760">
        <w:rPr>
          <w:rFonts w:ascii="Arial" w:hAnsi="Arial" w:cs="Arial"/>
          <w:sz w:val="24"/>
          <w:szCs w:val="24"/>
          <w:lang w:val="es-ES"/>
        </w:rPr>
        <w:t>HDD</w:t>
      </w:r>
      <w:proofErr w:type="spellEnd"/>
    </w:p>
    <w:p w:rsidR="008F5760" w:rsidRPr="008F5760" w:rsidRDefault="008F5760" w:rsidP="008F57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F5760">
        <w:rPr>
          <w:rFonts w:ascii="Arial" w:hAnsi="Arial" w:cs="Arial"/>
          <w:sz w:val="24"/>
          <w:szCs w:val="24"/>
          <w:lang w:val="es-ES"/>
        </w:rPr>
        <w:t>SISTEMA OPERATIVO: WINDOWS 7</w:t>
      </w:r>
    </w:p>
    <w:p w:rsidR="008F5760" w:rsidRPr="008F5760" w:rsidRDefault="008F5760" w:rsidP="008F57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F5760">
        <w:rPr>
          <w:rFonts w:ascii="Arial" w:hAnsi="Arial" w:cs="Arial"/>
          <w:sz w:val="24"/>
          <w:szCs w:val="24"/>
          <w:lang w:val="es-ES"/>
        </w:rPr>
        <w:t>REQUERIMIENTOS DE VOLTAJE: 100-</w:t>
      </w:r>
      <w:proofErr w:type="spellStart"/>
      <w:r w:rsidRPr="008F5760">
        <w:rPr>
          <w:rFonts w:ascii="Arial" w:hAnsi="Arial" w:cs="Arial"/>
          <w:sz w:val="24"/>
          <w:szCs w:val="24"/>
          <w:lang w:val="es-ES"/>
        </w:rPr>
        <w:t>240V</w:t>
      </w:r>
      <w:proofErr w:type="spellEnd"/>
      <w:r w:rsidRPr="008F5760">
        <w:rPr>
          <w:rFonts w:ascii="Arial" w:hAnsi="Arial" w:cs="Arial"/>
          <w:sz w:val="24"/>
          <w:szCs w:val="24"/>
          <w:lang w:val="es-ES"/>
        </w:rPr>
        <w:t xml:space="preserve"> AC A 50/60 HZ </w:t>
      </w:r>
      <w:proofErr w:type="spellStart"/>
      <w:r w:rsidRPr="008F5760">
        <w:rPr>
          <w:rFonts w:ascii="Arial" w:hAnsi="Arial" w:cs="Arial"/>
          <w:sz w:val="24"/>
          <w:szCs w:val="24"/>
          <w:lang w:val="es-ES"/>
        </w:rPr>
        <w:t>10A</w:t>
      </w:r>
      <w:proofErr w:type="spellEnd"/>
      <w:r w:rsidRPr="008F5760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8F5760">
        <w:rPr>
          <w:rFonts w:ascii="Arial" w:hAnsi="Arial" w:cs="Arial"/>
          <w:sz w:val="24"/>
          <w:szCs w:val="24"/>
          <w:lang w:val="es-ES"/>
        </w:rPr>
        <w:t>400W</w:t>
      </w:r>
      <w:proofErr w:type="spellEnd"/>
    </w:p>
    <w:p w:rsidR="008F5760" w:rsidRPr="008F5760" w:rsidRDefault="008F5760" w:rsidP="008F57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F5760">
        <w:rPr>
          <w:rFonts w:ascii="Arial" w:hAnsi="Arial" w:cs="Arial"/>
          <w:sz w:val="24"/>
          <w:szCs w:val="24"/>
          <w:lang w:val="es-ES"/>
        </w:rPr>
        <w:t xml:space="preserve">SEGURIDAD DEL PRODUCTO Y CONFORMIDAD: CERTIFICADO </w:t>
      </w:r>
      <w:proofErr w:type="spellStart"/>
      <w:r w:rsidRPr="008F5760">
        <w:rPr>
          <w:rFonts w:ascii="Arial" w:hAnsi="Arial" w:cs="Arial"/>
          <w:sz w:val="24"/>
          <w:szCs w:val="24"/>
          <w:lang w:val="es-ES"/>
        </w:rPr>
        <w:t>NRTL</w:t>
      </w:r>
      <w:proofErr w:type="spellEnd"/>
      <w:r w:rsidRPr="008F5760">
        <w:rPr>
          <w:rFonts w:ascii="Arial" w:hAnsi="Arial" w:cs="Arial"/>
          <w:sz w:val="24"/>
          <w:szCs w:val="24"/>
          <w:lang w:val="es-ES"/>
        </w:rPr>
        <w:t xml:space="preserve"> (ICE 61010-1), CERTIFICACIÓN EUROPEA Y APROBACIÓN FCC/ICE</w:t>
      </w:r>
    </w:p>
    <w:p w:rsidR="008F5760" w:rsidRPr="008F5760" w:rsidRDefault="008F5760" w:rsidP="008F57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IODO EMISOR DE LUZ: 530 nm, 660 nm</w:t>
      </w:r>
      <w:r w:rsidRPr="008F5760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8F5760" w:rsidRPr="008F5760" w:rsidRDefault="008F5760" w:rsidP="008F57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RANGO DE SALIDA: 540 Mb A 15 Gb</w:t>
      </w:r>
      <w:r w:rsidRPr="008F5760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8F5760" w:rsidRPr="008F5760" w:rsidRDefault="008F5760" w:rsidP="008F57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F5760">
        <w:rPr>
          <w:rFonts w:ascii="Arial" w:hAnsi="Arial" w:cs="Arial"/>
          <w:sz w:val="24"/>
          <w:szCs w:val="24"/>
          <w:lang w:val="es-ES"/>
        </w:rPr>
        <w:t xml:space="preserve">LECTURAS POR CORRIDA: 1-25 MILLONES </w:t>
      </w:r>
    </w:p>
    <w:p w:rsidR="008F5760" w:rsidRPr="008F5760" w:rsidRDefault="008F5760" w:rsidP="008F57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F5760">
        <w:rPr>
          <w:rFonts w:ascii="Arial" w:hAnsi="Arial" w:cs="Arial"/>
          <w:sz w:val="24"/>
          <w:szCs w:val="24"/>
          <w:lang w:val="es-ES"/>
        </w:rPr>
        <w:t xml:space="preserve">LONGITUD MÁXIMA DE LECTURA: </w:t>
      </w:r>
      <w:proofErr w:type="spellStart"/>
      <w:r w:rsidRPr="008F5760">
        <w:rPr>
          <w:rFonts w:ascii="Arial" w:hAnsi="Arial" w:cs="Arial"/>
          <w:sz w:val="24"/>
          <w:szCs w:val="24"/>
          <w:lang w:val="es-ES"/>
        </w:rPr>
        <w:t>2X300</w:t>
      </w:r>
      <w:proofErr w:type="spellEnd"/>
      <w:r w:rsidRPr="008F5760">
        <w:rPr>
          <w:rFonts w:ascii="Arial" w:hAnsi="Arial" w:cs="Arial"/>
          <w:sz w:val="24"/>
          <w:szCs w:val="24"/>
          <w:lang w:val="es-ES"/>
        </w:rPr>
        <w:t xml:space="preserve"> PB</w:t>
      </w:r>
    </w:p>
    <w:p w:rsidR="00712239" w:rsidRDefault="008F5760" w:rsidP="008F57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F5760">
        <w:rPr>
          <w:rFonts w:ascii="Arial" w:hAnsi="Arial" w:cs="Arial"/>
          <w:sz w:val="24"/>
          <w:szCs w:val="24"/>
          <w:lang w:val="es-ES"/>
        </w:rPr>
        <w:t>CALIDAD DE DATOS 70-90% &gt;</w:t>
      </w:r>
      <w:proofErr w:type="spellStart"/>
      <w:r w:rsidRPr="008F5760">
        <w:rPr>
          <w:rFonts w:ascii="Arial" w:hAnsi="Arial" w:cs="Arial"/>
          <w:sz w:val="24"/>
          <w:szCs w:val="24"/>
          <w:lang w:val="es-ES"/>
        </w:rPr>
        <w:t>Q30</w:t>
      </w:r>
      <w:proofErr w:type="spellEnd"/>
    </w:p>
    <w:p w:rsidR="003C255D" w:rsidRPr="009C3B8D" w:rsidRDefault="003C255D" w:rsidP="003C255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C3B8D">
        <w:rPr>
          <w:rFonts w:ascii="Arial" w:hAnsi="Arial" w:cs="Arial"/>
          <w:sz w:val="24"/>
          <w:szCs w:val="24"/>
          <w:lang w:val="es-ES"/>
        </w:rPr>
        <w:t xml:space="preserve">MICROCENTRIFUGE </w:t>
      </w:r>
      <w:proofErr w:type="spellStart"/>
      <w:r w:rsidRPr="009C3B8D">
        <w:rPr>
          <w:rFonts w:ascii="Arial" w:hAnsi="Arial" w:cs="Arial"/>
          <w:sz w:val="24"/>
          <w:szCs w:val="24"/>
          <w:lang w:val="es-ES"/>
        </w:rPr>
        <w:t>EPPENDORF</w:t>
      </w:r>
      <w:proofErr w:type="spellEnd"/>
      <w:r w:rsidRPr="009C3B8D">
        <w:rPr>
          <w:rFonts w:ascii="Arial" w:hAnsi="Arial" w:cs="Arial"/>
          <w:sz w:val="24"/>
          <w:szCs w:val="24"/>
          <w:lang w:val="es-ES"/>
        </w:rPr>
        <w:t xml:space="preserve">. MODELO 5430 </w:t>
      </w:r>
    </w:p>
    <w:p w:rsidR="003C255D" w:rsidRDefault="003C255D" w:rsidP="003C255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VOLTAGE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230V</w:t>
      </w:r>
      <w:proofErr w:type="spellEnd"/>
      <w:r w:rsidRPr="003C255D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3C255D" w:rsidRPr="003C255D" w:rsidRDefault="003C255D" w:rsidP="003C255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RCF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MÁXIMA: 30,130 X g</w:t>
      </w:r>
      <w:r w:rsidRPr="003C255D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3C255D" w:rsidRPr="009C3B8D" w:rsidRDefault="003C255D" w:rsidP="003C255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C3B8D">
        <w:rPr>
          <w:rFonts w:ascii="Arial" w:hAnsi="Arial" w:cs="Arial"/>
          <w:sz w:val="24"/>
          <w:szCs w:val="24"/>
          <w:lang w:val="en-US"/>
        </w:rPr>
        <w:lastRenderedPageBreak/>
        <w:t xml:space="preserve">RPM </w:t>
      </w:r>
      <w:proofErr w:type="spellStart"/>
      <w:r w:rsidRPr="009C3B8D">
        <w:rPr>
          <w:rFonts w:ascii="Arial" w:hAnsi="Arial" w:cs="Arial"/>
          <w:sz w:val="24"/>
          <w:szCs w:val="24"/>
          <w:lang w:val="en-US"/>
        </w:rPr>
        <w:t>MÁXIMA</w:t>
      </w:r>
      <w:proofErr w:type="spellEnd"/>
      <w:r w:rsidRPr="009C3B8D">
        <w:rPr>
          <w:rFonts w:ascii="Arial" w:hAnsi="Arial" w:cs="Arial"/>
          <w:sz w:val="24"/>
          <w:szCs w:val="24"/>
          <w:lang w:val="en-US"/>
        </w:rPr>
        <w:t>: 17,500 rpm</w:t>
      </w:r>
    </w:p>
    <w:p w:rsidR="003C255D" w:rsidRDefault="003C255D" w:rsidP="003C255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MIXMATE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EPPENDORF: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INCLUYE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3 TUBE HOLDERS, PCR 96</w:t>
      </w:r>
      <w:r w:rsidRPr="003C255D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C255D" w:rsidRDefault="003C255D" w:rsidP="003C255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3C255D">
        <w:rPr>
          <w:rFonts w:ascii="Arial" w:hAnsi="Arial" w:cs="Arial"/>
          <w:sz w:val="24"/>
          <w:szCs w:val="24"/>
          <w:lang w:val="es-ES"/>
        </w:rPr>
        <w:t>VELOCIDAD</w:t>
      </w:r>
      <w:r>
        <w:rPr>
          <w:rFonts w:ascii="Arial" w:hAnsi="Arial" w:cs="Arial"/>
          <w:sz w:val="24"/>
          <w:szCs w:val="24"/>
          <w:lang w:val="es-ES"/>
        </w:rPr>
        <w:t>:</w:t>
      </w:r>
      <w:r w:rsidR="00A50568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300 - 3,000 RPM </w:t>
      </w:r>
    </w:p>
    <w:p w:rsidR="003C255D" w:rsidRPr="003C255D" w:rsidRDefault="003C255D" w:rsidP="003C255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VOLTAGE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230V</w:t>
      </w:r>
      <w:proofErr w:type="spellEnd"/>
      <w:r w:rsidRPr="003C255D">
        <w:rPr>
          <w:rFonts w:ascii="Arial" w:hAnsi="Arial" w:cs="Arial"/>
          <w:sz w:val="24"/>
          <w:szCs w:val="24"/>
          <w:lang w:val="es-ES"/>
        </w:rPr>
        <w:t xml:space="preserve">  </w:t>
      </w:r>
    </w:p>
    <w:p w:rsidR="003C255D" w:rsidRPr="003C255D" w:rsidRDefault="003C255D" w:rsidP="003C255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3C255D">
        <w:rPr>
          <w:rFonts w:ascii="Arial" w:hAnsi="Arial" w:cs="Arial"/>
          <w:sz w:val="24"/>
          <w:szCs w:val="24"/>
          <w:lang w:val="es-ES"/>
        </w:rPr>
        <w:t>QUBIT</w:t>
      </w:r>
      <w:proofErr w:type="spellEnd"/>
      <w:r w:rsidRPr="003C255D">
        <w:rPr>
          <w:rFonts w:ascii="Arial" w:hAnsi="Arial" w:cs="Arial"/>
          <w:sz w:val="24"/>
          <w:szCs w:val="24"/>
          <w:lang w:val="es-ES"/>
        </w:rPr>
        <w:t xml:space="preserve"> 4 FLUOROMETER-1. INSTALACIÓN Y CAPACITACIÓN. </w:t>
      </w:r>
    </w:p>
    <w:p w:rsidR="003C255D" w:rsidRDefault="003C255D" w:rsidP="003C255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3C255D">
        <w:rPr>
          <w:rFonts w:ascii="Arial" w:hAnsi="Arial" w:cs="Arial"/>
          <w:sz w:val="24"/>
          <w:szCs w:val="24"/>
          <w:lang w:val="es-ES"/>
        </w:rPr>
        <w:t>BIOFRAGMENT</w:t>
      </w:r>
      <w:proofErr w:type="spellEnd"/>
      <w:r w:rsidRPr="003C255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3C255D">
        <w:rPr>
          <w:rFonts w:ascii="Arial" w:hAnsi="Arial" w:cs="Arial"/>
          <w:sz w:val="24"/>
          <w:szCs w:val="24"/>
          <w:lang w:val="es-ES"/>
        </w:rPr>
        <w:t>ANALYZER</w:t>
      </w:r>
      <w:proofErr w:type="spellEnd"/>
      <w:r w:rsidRPr="003C255D">
        <w:rPr>
          <w:rFonts w:ascii="Arial" w:hAnsi="Arial" w:cs="Arial"/>
          <w:sz w:val="24"/>
          <w:szCs w:val="24"/>
          <w:lang w:val="es-ES"/>
        </w:rPr>
        <w:t xml:space="preserve"> – </w:t>
      </w:r>
      <w:proofErr w:type="spellStart"/>
      <w:r w:rsidRPr="003C255D">
        <w:rPr>
          <w:rFonts w:ascii="Arial" w:hAnsi="Arial" w:cs="Arial"/>
          <w:sz w:val="24"/>
          <w:szCs w:val="24"/>
          <w:lang w:val="es-ES"/>
        </w:rPr>
        <w:t>QSEP1</w:t>
      </w:r>
      <w:proofErr w:type="spellEnd"/>
      <w:r w:rsidRPr="003C255D">
        <w:rPr>
          <w:rFonts w:ascii="Arial" w:hAnsi="Arial" w:cs="Arial"/>
          <w:sz w:val="24"/>
          <w:szCs w:val="24"/>
          <w:lang w:val="es-ES"/>
        </w:rPr>
        <w:t>. INCLUYE REACTIVOS Y CONSUMIBLES SUFICIENTES PARA 200 MUESTRAS.</w:t>
      </w:r>
    </w:p>
    <w:p w:rsidR="008F5760" w:rsidRDefault="008F5760" w:rsidP="008F5760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9A2089" w:rsidRPr="00DC3ADC" w:rsidRDefault="009A2089" w:rsidP="00341D09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C3ADC">
        <w:rPr>
          <w:rFonts w:ascii="Arial" w:hAnsi="Arial" w:cs="Arial"/>
          <w:b/>
          <w:sz w:val="24"/>
          <w:szCs w:val="24"/>
          <w:lang w:val="en-US"/>
        </w:rPr>
        <w:t xml:space="preserve">GENERAL ELECTRIC </w:t>
      </w:r>
      <w:proofErr w:type="spellStart"/>
      <w:r w:rsidRPr="00DC3ADC">
        <w:rPr>
          <w:rFonts w:ascii="Arial" w:hAnsi="Arial" w:cs="Arial"/>
          <w:b/>
          <w:sz w:val="24"/>
          <w:szCs w:val="24"/>
          <w:lang w:val="en-US"/>
        </w:rPr>
        <w:t>AMERSHAM</w:t>
      </w:r>
      <w:proofErr w:type="spellEnd"/>
      <w:r w:rsidRPr="00DC3ADC">
        <w:rPr>
          <w:rFonts w:ascii="Arial" w:hAnsi="Arial" w:cs="Arial"/>
          <w:b/>
          <w:sz w:val="24"/>
          <w:szCs w:val="24"/>
          <w:lang w:val="en-US"/>
        </w:rPr>
        <w:t xml:space="preserve"> TYPHOON IP SCANNER</w:t>
      </w:r>
    </w:p>
    <w:p w:rsidR="00DC3ADC" w:rsidRDefault="00DC3ADC" w:rsidP="00DC3AD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equipo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Amersham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Typhoon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IP</w:t>
      </w:r>
      <w:r w:rsidRPr="00DC3ADC">
        <w:rPr>
          <w:rFonts w:ascii="Arial" w:hAnsi="Arial" w:cs="Arial"/>
          <w:sz w:val="24"/>
          <w:szCs w:val="24"/>
          <w:lang w:val="es-ES"/>
        </w:rPr>
        <w:t xml:space="preserve"> es un instrumento de alta sensibilidad para revelar la presencia de ácidos nucleicos y proteínas marcadas radiactivamente ya sea en forma individual o en interacción con otras biomoléculas. Debido a estas características se pueden determinar constantes de disociación, ácidos nucleicos-proteína, ácidos nucleicos-ligando y proteína-ligando.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DC3ADC">
        <w:rPr>
          <w:rFonts w:ascii="Arial" w:hAnsi="Arial" w:cs="Arial"/>
          <w:sz w:val="24"/>
          <w:szCs w:val="24"/>
          <w:lang w:val="es-ES"/>
        </w:rPr>
        <w:t xml:space="preserve">Se trata de una nueva generación de </w:t>
      </w:r>
      <w:proofErr w:type="spellStart"/>
      <w:r w:rsidRPr="00DC3ADC">
        <w:rPr>
          <w:rFonts w:ascii="Arial" w:hAnsi="Arial" w:cs="Arial"/>
          <w:sz w:val="24"/>
          <w:szCs w:val="24"/>
          <w:lang w:val="es-ES"/>
        </w:rPr>
        <w:t>escáners</w:t>
      </w:r>
      <w:proofErr w:type="spellEnd"/>
      <w:r w:rsidRPr="00DC3ADC">
        <w:rPr>
          <w:rFonts w:ascii="Arial" w:hAnsi="Arial" w:cs="Arial"/>
          <w:sz w:val="24"/>
          <w:szCs w:val="24"/>
          <w:lang w:val="es-ES"/>
        </w:rPr>
        <w:t xml:space="preserve"> multimodales para radioactividad, fluoresc</w:t>
      </w:r>
      <w:r>
        <w:rPr>
          <w:rFonts w:ascii="Arial" w:hAnsi="Arial" w:cs="Arial"/>
          <w:sz w:val="24"/>
          <w:szCs w:val="24"/>
          <w:lang w:val="es-ES"/>
        </w:rPr>
        <w:t xml:space="preserve">encia, quimioluminiscencia y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NIR</w:t>
      </w:r>
      <w:proofErr w:type="spellEnd"/>
      <w:r w:rsidRPr="00DC3ADC">
        <w:rPr>
          <w:rFonts w:ascii="Arial" w:hAnsi="Arial" w:cs="Arial"/>
          <w:sz w:val="24"/>
          <w:szCs w:val="24"/>
          <w:lang w:val="es-ES"/>
        </w:rPr>
        <w:t xml:space="preserve"> con capacidad de </w:t>
      </w:r>
      <w:proofErr w:type="spellStart"/>
      <w:r w:rsidRPr="00DC3ADC">
        <w:rPr>
          <w:rFonts w:ascii="Arial" w:hAnsi="Arial" w:cs="Arial"/>
          <w:sz w:val="24"/>
          <w:szCs w:val="24"/>
          <w:lang w:val="es-ES"/>
        </w:rPr>
        <w:t>expandibilidad</w:t>
      </w:r>
      <w:proofErr w:type="spellEnd"/>
      <w:r w:rsidRPr="00DC3ADC">
        <w:rPr>
          <w:rFonts w:ascii="Arial" w:hAnsi="Arial" w:cs="Arial"/>
          <w:sz w:val="24"/>
          <w:szCs w:val="24"/>
          <w:lang w:val="es-ES"/>
        </w:rPr>
        <w:t xml:space="preserve"> a futuro. </w:t>
      </w:r>
    </w:p>
    <w:p w:rsidR="00DC3ADC" w:rsidRPr="00DC3ADC" w:rsidRDefault="00DC3ADC" w:rsidP="00DC3AD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CARACTERÍSTICAS TÉCNICAS</w:t>
      </w:r>
    </w:p>
    <w:p w:rsidR="00DC3ADC" w:rsidRDefault="009A17F2" w:rsidP="00DC3AD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IMÁGENES DE </w:t>
      </w:r>
      <w:proofErr w:type="spellStart"/>
      <w:r w:rsidR="00DC3ADC" w:rsidRPr="00DC3ADC">
        <w:rPr>
          <w:rFonts w:ascii="Arial" w:hAnsi="Arial" w:cs="Arial"/>
          <w:sz w:val="24"/>
          <w:szCs w:val="24"/>
          <w:lang w:val="es-ES"/>
        </w:rPr>
        <w:t>RADIOMARCADO</w:t>
      </w:r>
      <w:proofErr w:type="spellEnd"/>
      <w:r w:rsidR="00DC3ADC" w:rsidRPr="00DC3ADC">
        <w:rPr>
          <w:rFonts w:ascii="Arial" w:hAnsi="Arial" w:cs="Arial"/>
          <w:sz w:val="24"/>
          <w:szCs w:val="24"/>
          <w:lang w:val="es-ES"/>
        </w:rPr>
        <w:t xml:space="preserve"> EN GELES</w:t>
      </w:r>
      <w:r>
        <w:rPr>
          <w:rFonts w:ascii="Arial" w:hAnsi="Arial" w:cs="Arial"/>
          <w:sz w:val="24"/>
          <w:szCs w:val="24"/>
          <w:lang w:val="es-ES"/>
        </w:rPr>
        <w:t xml:space="preserve">, MEMBRANAS, PLACAS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MULTIPOZOS</w:t>
      </w:r>
      <w:proofErr w:type="spellEnd"/>
      <w:r w:rsidR="00DC3ADC" w:rsidRPr="00DC3ADC">
        <w:rPr>
          <w:rFonts w:ascii="Arial" w:hAnsi="Arial" w:cs="Arial"/>
          <w:sz w:val="24"/>
          <w:szCs w:val="24"/>
          <w:lang w:val="es-ES"/>
        </w:rPr>
        <w:t>, PLATOS DE CULTIVO, PORTAOBJETOS DE VIDRIO, Y S</w:t>
      </w:r>
      <w:r w:rsidR="00DC3ADC">
        <w:rPr>
          <w:rFonts w:ascii="Arial" w:hAnsi="Arial" w:cs="Arial"/>
          <w:sz w:val="24"/>
          <w:szCs w:val="24"/>
          <w:lang w:val="es-ES"/>
        </w:rPr>
        <w:t>ECCIONES DE TEJIDO</w:t>
      </w:r>
    </w:p>
    <w:p w:rsidR="00DC3ADC" w:rsidRPr="00DC3ADC" w:rsidRDefault="00DC3ADC" w:rsidP="00DC3AD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C3ADC">
        <w:rPr>
          <w:rFonts w:ascii="Arial" w:hAnsi="Arial" w:cs="Arial"/>
          <w:sz w:val="24"/>
          <w:szCs w:val="24"/>
          <w:lang w:val="es-ES"/>
        </w:rPr>
        <w:t xml:space="preserve">CUANTIFICACIÓN PRECISA: DETECTA </w:t>
      </w:r>
      <w:r>
        <w:rPr>
          <w:rFonts w:ascii="Arial" w:hAnsi="Arial" w:cs="Arial"/>
          <w:sz w:val="24"/>
          <w:szCs w:val="24"/>
          <w:lang w:val="es-ES"/>
        </w:rPr>
        <w:t xml:space="preserve">SEÑALES DESDE TAN BAJO COMO 3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pg</w:t>
      </w:r>
      <w:proofErr w:type="spellEnd"/>
      <w:r w:rsidRPr="00DC3ADC">
        <w:rPr>
          <w:rFonts w:ascii="Arial" w:hAnsi="Arial" w:cs="Arial"/>
          <w:sz w:val="24"/>
          <w:szCs w:val="24"/>
          <w:lang w:val="es-ES"/>
        </w:rPr>
        <w:t xml:space="preserve"> DE PROTEÍNA Y DIFERENCIAS EN UN RANGO DINÁMICO CON MAYOR DE 5 ÓRDENES DE MAGNITUD</w:t>
      </w:r>
    </w:p>
    <w:p w:rsidR="00DC3ADC" w:rsidRPr="00DC3ADC" w:rsidRDefault="00DC3ADC" w:rsidP="00DC3AD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ALTA RESOLUCIÓN: </w:t>
      </w:r>
      <w:r w:rsidRPr="00DC3ADC">
        <w:rPr>
          <w:rFonts w:ascii="Arial" w:hAnsi="Arial" w:cs="Arial"/>
          <w:sz w:val="24"/>
          <w:szCs w:val="24"/>
          <w:lang w:val="es-ES"/>
        </w:rPr>
        <w:t>DETALLES FINOS EN SU MUESTRA CON UN RESOLUCIÓN DE PÍXELES DE TAN SOLO 10 µM</w:t>
      </w:r>
    </w:p>
    <w:p w:rsidR="00DC3ADC" w:rsidRPr="00DC3ADC" w:rsidRDefault="00DC3ADC" w:rsidP="00DC3AD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C3ADC">
        <w:rPr>
          <w:rFonts w:ascii="Arial" w:hAnsi="Arial" w:cs="Arial"/>
          <w:sz w:val="24"/>
          <w:szCs w:val="24"/>
          <w:lang w:val="es-ES"/>
        </w:rPr>
        <w:lastRenderedPageBreak/>
        <w:t>ALTO RENDIMIENTO DE MUESTRA: GR</w:t>
      </w:r>
      <w:r>
        <w:rPr>
          <w:rFonts w:ascii="Arial" w:hAnsi="Arial" w:cs="Arial"/>
          <w:sz w:val="24"/>
          <w:szCs w:val="24"/>
          <w:lang w:val="es-ES"/>
        </w:rPr>
        <w:t>AN ÁREA DE ESCANEO DE 40 × 46 cm</w:t>
      </w:r>
      <w:r w:rsidRPr="00DC3ADC">
        <w:rPr>
          <w:rFonts w:ascii="Arial" w:hAnsi="Arial" w:cs="Arial"/>
          <w:sz w:val="24"/>
          <w:szCs w:val="24"/>
          <w:lang w:val="es-ES"/>
        </w:rPr>
        <w:t xml:space="preserve"> LE PERMITE OBTENER IMÁGENES SIMULTÁNEAM</w:t>
      </w:r>
      <w:r>
        <w:rPr>
          <w:rFonts w:ascii="Arial" w:hAnsi="Arial" w:cs="Arial"/>
          <w:sz w:val="24"/>
          <w:szCs w:val="24"/>
          <w:lang w:val="es-ES"/>
        </w:rPr>
        <w:t>ENTE HASTA 20 GELES QUE MIDEN 10 × 8 cm</w:t>
      </w:r>
      <w:r w:rsidRPr="00DC3ADC">
        <w:rPr>
          <w:rFonts w:ascii="Arial" w:hAnsi="Arial" w:cs="Arial"/>
          <w:sz w:val="24"/>
          <w:szCs w:val="24"/>
          <w:lang w:val="es-ES"/>
        </w:rPr>
        <w:t xml:space="preserve"> DE TAMAÑO.</w:t>
      </w:r>
    </w:p>
    <w:p w:rsidR="00DC3ADC" w:rsidRDefault="00DC3ADC" w:rsidP="00DC3AD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>
        <w:rPr>
          <w:rFonts w:ascii="Arial" w:hAnsi="Arial" w:cs="Arial"/>
          <w:sz w:val="24"/>
          <w:szCs w:val="24"/>
          <w:lang w:val="es-ES"/>
        </w:rPr>
        <w:t>EESCANEO</w:t>
      </w:r>
      <w:proofErr w:type="spellEnd"/>
      <w:r w:rsidRPr="00DC3ADC">
        <w:rPr>
          <w:rFonts w:ascii="Arial" w:hAnsi="Arial" w:cs="Arial"/>
          <w:sz w:val="24"/>
          <w:szCs w:val="24"/>
          <w:lang w:val="es-ES"/>
        </w:rPr>
        <w:t xml:space="preserve"> HASTA 9 PLACAS DE POCILLOS MÚLTIPLES EN UN SOLO ESCANEO. ESTE RENDIMIENTO FACILITA LAS COMPARACIONES ENTRE BORRONES Y PLACAS, REDUCE LA CARGA DE TRABAJO Y</w:t>
      </w:r>
      <w:r>
        <w:rPr>
          <w:rFonts w:ascii="Arial" w:hAnsi="Arial" w:cs="Arial"/>
          <w:sz w:val="24"/>
          <w:szCs w:val="24"/>
          <w:lang w:val="es-ES"/>
        </w:rPr>
        <w:t xml:space="preserve"> DISMINUYE EL TIEMPO DE ESPERA.</w:t>
      </w:r>
    </w:p>
    <w:p w:rsidR="00DC3ADC" w:rsidRPr="00DC3ADC" w:rsidRDefault="00DC3ADC" w:rsidP="00DC3AD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C3ADC">
        <w:rPr>
          <w:rFonts w:ascii="Arial" w:hAnsi="Arial" w:cs="Arial"/>
          <w:sz w:val="24"/>
          <w:szCs w:val="24"/>
          <w:lang w:val="es-ES"/>
        </w:rPr>
        <w:t xml:space="preserve">DISEÑO MODULAR </w:t>
      </w:r>
      <w:r>
        <w:rPr>
          <w:rFonts w:ascii="Arial" w:hAnsi="Arial" w:cs="Arial"/>
          <w:sz w:val="24"/>
          <w:szCs w:val="24"/>
          <w:lang w:val="es-ES"/>
        </w:rPr>
        <w:t>QUE</w:t>
      </w:r>
      <w:r w:rsidRPr="00DC3ADC">
        <w:rPr>
          <w:rFonts w:ascii="Arial" w:hAnsi="Arial" w:cs="Arial"/>
          <w:sz w:val="24"/>
          <w:szCs w:val="24"/>
          <w:lang w:val="es-ES"/>
        </w:rPr>
        <w:t xml:space="preserve"> PERMITE PERSONALIZAR EL GENERADOR DE IMÁGENES PARA LAS NECESIDADES DE SUS USUARIOS. LOS SISTEMAS SE PUEDEN ADAPTAR CON ETAPAS, DETECTORES, FILTROS Y LÁSERES. VARIOS KITS DE ACTUALIZACIÓN ESTÁN DISPONIBLES</w:t>
      </w:r>
    </w:p>
    <w:p w:rsidR="00DC3ADC" w:rsidRPr="00DC3ADC" w:rsidRDefault="00DC3ADC" w:rsidP="00DC3AD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IMÁGENES </w:t>
      </w:r>
      <w:r w:rsidRPr="00DC3ADC">
        <w:rPr>
          <w:rFonts w:ascii="Arial" w:hAnsi="Arial" w:cs="Arial"/>
          <w:sz w:val="24"/>
          <w:szCs w:val="24"/>
          <w:lang w:val="es-ES"/>
        </w:rPr>
        <w:t>EN L</w:t>
      </w:r>
      <w:r>
        <w:rPr>
          <w:rFonts w:ascii="Arial" w:hAnsi="Arial" w:cs="Arial"/>
          <w:sz w:val="24"/>
          <w:szCs w:val="24"/>
          <w:lang w:val="es-ES"/>
        </w:rPr>
        <w:t xml:space="preserve">AS QUE LAS MUESTRAS CONTIENEN </w:t>
      </w:r>
      <w:proofErr w:type="spellStart"/>
      <w:r w:rsidRPr="00DC3ADC">
        <w:rPr>
          <w:rFonts w:ascii="Arial" w:hAnsi="Arial" w:cs="Arial"/>
          <w:sz w:val="24"/>
          <w:szCs w:val="24"/>
          <w:vertAlign w:val="superscript"/>
          <w:lang w:val="es-ES"/>
        </w:rPr>
        <w:t>3</w:t>
      </w:r>
      <w:r w:rsidRPr="00DC3ADC">
        <w:rPr>
          <w:rFonts w:ascii="Arial" w:hAnsi="Arial" w:cs="Arial"/>
          <w:sz w:val="24"/>
          <w:szCs w:val="24"/>
          <w:lang w:val="es-ES"/>
        </w:rPr>
        <w:t>H</w:t>
      </w:r>
      <w:proofErr w:type="spellEnd"/>
      <w:r w:rsidRPr="00DC3ADC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DC3ADC">
        <w:rPr>
          <w:rFonts w:ascii="Arial" w:hAnsi="Arial" w:cs="Arial"/>
          <w:sz w:val="24"/>
          <w:szCs w:val="24"/>
          <w:vertAlign w:val="superscript"/>
          <w:lang w:val="es-ES"/>
        </w:rPr>
        <w:t>14</w:t>
      </w:r>
      <w:r w:rsidRPr="00DC3ADC">
        <w:rPr>
          <w:rFonts w:ascii="Arial" w:hAnsi="Arial" w:cs="Arial"/>
          <w:sz w:val="24"/>
          <w:szCs w:val="24"/>
          <w:lang w:val="es-ES"/>
        </w:rPr>
        <w:t>C</w:t>
      </w:r>
      <w:proofErr w:type="spellEnd"/>
      <w:r w:rsidRPr="00DC3ADC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DC3ADC">
        <w:rPr>
          <w:rFonts w:ascii="Arial" w:hAnsi="Arial" w:cs="Arial"/>
          <w:sz w:val="24"/>
          <w:szCs w:val="24"/>
          <w:vertAlign w:val="superscript"/>
          <w:lang w:val="es-ES"/>
        </w:rPr>
        <w:t>32</w:t>
      </w:r>
      <w:r w:rsidRPr="00DC3ADC">
        <w:rPr>
          <w:rFonts w:ascii="Arial" w:hAnsi="Arial" w:cs="Arial"/>
          <w:sz w:val="24"/>
          <w:szCs w:val="24"/>
          <w:lang w:val="es-ES"/>
        </w:rPr>
        <w:t>P</w:t>
      </w:r>
      <w:proofErr w:type="spellEnd"/>
      <w:r w:rsidRPr="00DC3ADC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DC3ADC">
        <w:rPr>
          <w:rFonts w:ascii="Arial" w:hAnsi="Arial" w:cs="Arial"/>
          <w:sz w:val="24"/>
          <w:szCs w:val="24"/>
          <w:vertAlign w:val="superscript"/>
          <w:lang w:val="es-ES"/>
        </w:rPr>
        <w:t>33</w:t>
      </w:r>
      <w:r w:rsidRPr="00DC3ADC">
        <w:rPr>
          <w:rFonts w:ascii="Arial" w:hAnsi="Arial" w:cs="Arial"/>
          <w:sz w:val="24"/>
          <w:szCs w:val="24"/>
          <w:lang w:val="es-ES"/>
        </w:rPr>
        <w:t>P</w:t>
      </w:r>
      <w:proofErr w:type="spellEnd"/>
      <w:r w:rsidRPr="00DC3ADC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DC3ADC">
        <w:rPr>
          <w:rFonts w:ascii="Arial" w:hAnsi="Arial" w:cs="Arial"/>
          <w:sz w:val="24"/>
          <w:szCs w:val="24"/>
          <w:vertAlign w:val="superscript"/>
          <w:lang w:val="es-ES"/>
        </w:rPr>
        <w:t>35</w:t>
      </w:r>
      <w:r w:rsidRPr="00DC3ADC">
        <w:rPr>
          <w:rFonts w:ascii="Arial" w:hAnsi="Arial" w:cs="Arial"/>
          <w:sz w:val="24"/>
          <w:szCs w:val="24"/>
          <w:lang w:val="es-ES"/>
        </w:rPr>
        <w:t>S</w:t>
      </w:r>
      <w:proofErr w:type="spellEnd"/>
      <w:r w:rsidRPr="00DC3ADC">
        <w:rPr>
          <w:rFonts w:ascii="Arial" w:hAnsi="Arial" w:cs="Arial"/>
          <w:sz w:val="24"/>
          <w:szCs w:val="24"/>
          <w:lang w:val="es-ES"/>
        </w:rPr>
        <w:t xml:space="preserve"> (U OTRAS FUENT</w:t>
      </w:r>
      <w:r>
        <w:rPr>
          <w:rFonts w:ascii="Arial" w:hAnsi="Arial" w:cs="Arial"/>
          <w:sz w:val="24"/>
          <w:szCs w:val="24"/>
          <w:lang w:val="es-ES"/>
        </w:rPr>
        <w:t xml:space="preserve">ES) EXPUESTAS A UNA PANTALLA DE ALMACENAMIENTO </w:t>
      </w:r>
      <w:r w:rsidRPr="00DC3ADC">
        <w:rPr>
          <w:rFonts w:ascii="Arial" w:hAnsi="Arial" w:cs="Arial"/>
          <w:sz w:val="24"/>
          <w:szCs w:val="24"/>
          <w:lang w:val="es-ES"/>
        </w:rPr>
        <w:t>(PLACA DE IMAGEN)</w:t>
      </w:r>
    </w:p>
    <w:p w:rsidR="00DC3ADC" w:rsidRPr="00DC3ADC" w:rsidRDefault="00DC3ADC" w:rsidP="00DC3AD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C3ADC">
        <w:rPr>
          <w:rFonts w:ascii="Arial" w:hAnsi="Arial" w:cs="Arial"/>
          <w:sz w:val="24"/>
          <w:szCs w:val="24"/>
          <w:lang w:val="es-ES"/>
        </w:rPr>
        <w:t>PROFUNDIDAD DE BITS: 16 BITS</w:t>
      </w:r>
    </w:p>
    <w:p w:rsidR="00DC3ADC" w:rsidRPr="009C3B8D" w:rsidRDefault="00DC3ADC" w:rsidP="00DC3AD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C3B8D">
        <w:rPr>
          <w:rFonts w:ascii="Arial" w:hAnsi="Arial" w:cs="Arial"/>
          <w:sz w:val="24"/>
          <w:szCs w:val="24"/>
          <w:lang w:val="es-ES"/>
        </w:rPr>
        <w:t>PROFUNDIDAD: 800 MM</w:t>
      </w:r>
    </w:p>
    <w:p w:rsidR="00DC3ADC" w:rsidRPr="00DC3ADC" w:rsidRDefault="00DC3ADC" w:rsidP="00DC3AD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C3ADC">
        <w:rPr>
          <w:rFonts w:ascii="Arial" w:hAnsi="Arial" w:cs="Arial"/>
          <w:sz w:val="24"/>
          <w:szCs w:val="24"/>
          <w:lang w:val="es-ES"/>
        </w:rPr>
        <w:t>MODOS DE DETECCIÓN: IMÁGENES DE FÓSFORO</w:t>
      </w:r>
    </w:p>
    <w:p w:rsidR="00DC3ADC" w:rsidRPr="00DC3ADC" w:rsidRDefault="00DC3ADC" w:rsidP="00DC3AD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C3ADC">
        <w:rPr>
          <w:rFonts w:ascii="Arial" w:hAnsi="Arial" w:cs="Arial"/>
          <w:sz w:val="24"/>
          <w:szCs w:val="24"/>
          <w:lang w:val="es-ES"/>
        </w:rPr>
        <w:t>GAMA DINÁMICA: &gt; 5 ÓRDENES DE MAGNITUD</w:t>
      </w:r>
    </w:p>
    <w:p w:rsidR="00DC3ADC" w:rsidRPr="00DC3ADC" w:rsidRDefault="00DC3ADC" w:rsidP="00DC3AD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C3ADC">
        <w:rPr>
          <w:rFonts w:ascii="Arial" w:hAnsi="Arial" w:cs="Arial"/>
          <w:sz w:val="24"/>
          <w:szCs w:val="24"/>
          <w:lang w:val="es-ES"/>
        </w:rPr>
        <w:t>FRECUENCIA: 50/60 HZ</w:t>
      </w:r>
    </w:p>
    <w:p w:rsidR="00DC3ADC" w:rsidRPr="00DC3ADC" w:rsidRDefault="00DC3ADC" w:rsidP="00DC3AD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C3ADC">
        <w:rPr>
          <w:rFonts w:ascii="Arial" w:hAnsi="Arial" w:cs="Arial"/>
          <w:sz w:val="24"/>
          <w:szCs w:val="24"/>
          <w:lang w:val="es-ES"/>
        </w:rPr>
        <w:t>ALTURA: 400 MM</w:t>
      </w:r>
    </w:p>
    <w:p w:rsidR="00DC3ADC" w:rsidRPr="00DC3ADC" w:rsidRDefault="00DC3ADC" w:rsidP="00DC3AD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C3ADC">
        <w:rPr>
          <w:rFonts w:ascii="Arial" w:hAnsi="Arial" w:cs="Arial"/>
          <w:sz w:val="24"/>
          <w:szCs w:val="24"/>
          <w:lang w:val="es-ES"/>
        </w:rPr>
        <w:t xml:space="preserve">LÁSERES: </w:t>
      </w:r>
      <w:proofErr w:type="spellStart"/>
      <w:r w:rsidRPr="00DC3ADC">
        <w:rPr>
          <w:rFonts w:ascii="Arial" w:hAnsi="Arial" w:cs="Arial"/>
          <w:sz w:val="24"/>
          <w:szCs w:val="24"/>
          <w:lang w:val="es-ES"/>
        </w:rPr>
        <w:t>LD635</w:t>
      </w:r>
      <w:proofErr w:type="spellEnd"/>
    </w:p>
    <w:p w:rsidR="00DC3ADC" w:rsidRPr="00DC3ADC" w:rsidRDefault="00DC3ADC" w:rsidP="00DC3AD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C3ADC">
        <w:rPr>
          <w:rFonts w:ascii="Arial" w:hAnsi="Arial" w:cs="Arial"/>
          <w:sz w:val="24"/>
          <w:szCs w:val="24"/>
          <w:lang w:val="es-ES"/>
        </w:rPr>
        <w:t>TA</w:t>
      </w:r>
      <w:r>
        <w:rPr>
          <w:rFonts w:ascii="Arial" w:hAnsi="Arial" w:cs="Arial"/>
          <w:sz w:val="24"/>
          <w:szCs w:val="24"/>
          <w:lang w:val="es-ES"/>
        </w:rPr>
        <w:t>MAÑO DE PÍXEL: 10, 25, 50, 100 o</w:t>
      </w:r>
      <w:r w:rsidRPr="00DC3ADC">
        <w:rPr>
          <w:rFonts w:ascii="Arial" w:hAnsi="Arial" w:cs="Arial"/>
          <w:sz w:val="24"/>
          <w:szCs w:val="24"/>
          <w:lang w:val="es-ES"/>
        </w:rPr>
        <w:t xml:space="preserve"> 200 </w:t>
      </w:r>
      <w:r w:rsidRPr="00DC3ADC">
        <w:rPr>
          <w:rFonts w:ascii="Arial" w:hAnsi="Arial" w:cs="Arial"/>
          <w:sz w:val="24"/>
          <w:szCs w:val="24"/>
          <w:lang w:val="en-US"/>
        </w:rPr>
        <w:t>Μ</w:t>
      </w:r>
      <w:r w:rsidRPr="00DC3ADC">
        <w:rPr>
          <w:rFonts w:ascii="Arial" w:hAnsi="Arial" w:cs="Arial"/>
          <w:sz w:val="24"/>
          <w:szCs w:val="24"/>
          <w:lang w:val="es-ES"/>
        </w:rPr>
        <w:t>M</w:t>
      </w:r>
    </w:p>
    <w:p w:rsidR="00DC3ADC" w:rsidRDefault="00DC3ADC" w:rsidP="00DC3AD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C3ADC">
        <w:rPr>
          <w:rFonts w:ascii="Arial" w:hAnsi="Arial" w:cs="Arial"/>
          <w:sz w:val="24"/>
          <w:szCs w:val="24"/>
          <w:lang w:val="es-ES"/>
        </w:rPr>
        <w:t xml:space="preserve">EL CONSUMO DE ENERGÍA: APROX. 0.3 </w:t>
      </w:r>
      <w:proofErr w:type="spellStart"/>
      <w:r w:rsidRPr="00DC3ADC">
        <w:rPr>
          <w:rFonts w:ascii="Arial" w:hAnsi="Arial" w:cs="Arial"/>
          <w:sz w:val="24"/>
          <w:szCs w:val="24"/>
          <w:lang w:val="es-ES"/>
        </w:rPr>
        <w:t>KVA</w:t>
      </w:r>
      <w:proofErr w:type="spellEnd"/>
    </w:p>
    <w:p w:rsidR="00DC3ADC" w:rsidRPr="00DC3ADC" w:rsidRDefault="00DC3ADC" w:rsidP="00DC3AD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2B7AED" w:rsidRPr="009A2089" w:rsidRDefault="002B7AED" w:rsidP="00341D09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9A2089">
        <w:rPr>
          <w:rFonts w:ascii="Arial" w:hAnsi="Arial" w:cs="Arial"/>
          <w:b/>
          <w:sz w:val="24"/>
          <w:szCs w:val="24"/>
          <w:lang w:val="es-ES"/>
        </w:rPr>
        <w:t xml:space="preserve">INSTRUMENTO DE ELECTROFORESIS CAPILAR </w:t>
      </w:r>
      <w:proofErr w:type="spellStart"/>
      <w:r w:rsidRPr="009A2089">
        <w:rPr>
          <w:rFonts w:ascii="Arial" w:hAnsi="Arial" w:cs="Arial"/>
          <w:b/>
          <w:sz w:val="24"/>
          <w:szCs w:val="24"/>
          <w:lang w:val="es-ES"/>
        </w:rPr>
        <w:t>AGILENT</w:t>
      </w:r>
      <w:proofErr w:type="spellEnd"/>
      <w:r w:rsidRPr="009A2089">
        <w:rPr>
          <w:rFonts w:ascii="Arial" w:hAnsi="Arial" w:cs="Arial"/>
          <w:b/>
          <w:sz w:val="24"/>
          <w:szCs w:val="24"/>
          <w:lang w:val="es-ES"/>
        </w:rPr>
        <w:t xml:space="preserve"> TECHNOLOGIES 7100</w:t>
      </w:r>
    </w:p>
    <w:p w:rsidR="009A2089" w:rsidRDefault="002B7AED" w:rsidP="002B7AE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B7AED">
        <w:rPr>
          <w:rFonts w:ascii="Arial" w:hAnsi="Arial" w:cs="Arial"/>
          <w:sz w:val="24"/>
          <w:szCs w:val="24"/>
          <w:lang w:val="es-ES"/>
        </w:rPr>
        <w:lastRenderedPageBreak/>
        <w:t xml:space="preserve">En la actualidad las necesidades analíticas son cada vez mayores y complejas en términos de robustez, sensibilidad y costo operativo, pero al mismo tiempo los recursos financieros cada vez son más escasos y limitados. </w:t>
      </w:r>
      <w:r w:rsidR="009A2089" w:rsidRPr="009A2089">
        <w:rPr>
          <w:rFonts w:ascii="Arial" w:hAnsi="Arial" w:cs="Arial"/>
          <w:sz w:val="24"/>
          <w:szCs w:val="24"/>
          <w:lang w:val="es-ES"/>
        </w:rPr>
        <w:t>Sistema integrado con diseño ergonómico frontal de libre acceso que facilita la revisión, ajuste, reemplazo de partes y consumibles y que puede ser instalado en mesa de trabajo para reducir el consumo de espacio físico e infraestructura</w:t>
      </w:r>
      <w:r w:rsidR="009A2089">
        <w:rPr>
          <w:rFonts w:ascii="Arial" w:hAnsi="Arial" w:cs="Arial"/>
          <w:sz w:val="24"/>
          <w:szCs w:val="24"/>
          <w:lang w:val="es-ES"/>
        </w:rPr>
        <w:t>.</w:t>
      </w:r>
      <w:r w:rsidR="009A2089" w:rsidRPr="009A2089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2B7AED" w:rsidRPr="002B7AED" w:rsidRDefault="002B7AED" w:rsidP="002B7AE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CARACTERÍSTICAS TÉCNICAS</w:t>
      </w:r>
    </w:p>
    <w:p w:rsidR="002B7AED" w:rsidRPr="002B7AED" w:rsidRDefault="002B7AED" w:rsidP="002B7AE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B7AED">
        <w:rPr>
          <w:rFonts w:ascii="Arial" w:hAnsi="Arial" w:cs="Arial"/>
          <w:sz w:val="24"/>
          <w:szCs w:val="24"/>
          <w:lang w:val="es-ES"/>
        </w:rPr>
        <w:t>GARANTÍA DE FÁBRICA CON AL MENOS 10 AÑOS DE CICLO DE REEMPLAZO DE INSTRUMENTO</w:t>
      </w:r>
    </w:p>
    <w:p w:rsidR="002B7AED" w:rsidRPr="002B7AED" w:rsidRDefault="002B7AED" w:rsidP="002B7AE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B7AED">
        <w:rPr>
          <w:rFonts w:ascii="Arial" w:hAnsi="Arial" w:cs="Arial"/>
          <w:sz w:val="24"/>
          <w:szCs w:val="24"/>
          <w:lang w:val="es-ES"/>
        </w:rPr>
        <w:t>CICLO DE RECOMPRA SUPERIOR A 21 AÑOS (COMPROBABLE EN SISTEMAS HISTÓRICOS SERIE 1600)</w:t>
      </w:r>
    </w:p>
    <w:p w:rsidR="002B7AED" w:rsidRPr="002B7AED" w:rsidRDefault="009A2089" w:rsidP="002B7AE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DIMENSIONES: </w:t>
      </w:r>
      <w:r w:rsidR="002B7AED" w:rsidRPr="002B7AED">
        <w:rPr>
          <w:rFonts w:ascii="Arial" w:hAnsi="Arial" w:cs="Arial"/>
          <w:sz w:val="24"/>
          <w:szCs w:val="24"/>
          <w:lang w:val="es-ES"/>
        </w:rPr>
        <w:t>ANCHO 37</w:t>
      </w:r>
      <w:r>
        <w:rPr>
          <w:rFonts w:ascii="Arial" w:hAnsi="Arial" w:cs="Arial"/>
          <w:sz w:val="24"/>
          <w:szCs w:val="24"/>
          <w:lang w:val="es-ES"/>
        </w:rPr>
        <w:t xml:space="preserve"> cm</w:t>
      </w:r>
      <w:r w:rsidR="002B7AED" w:rsidRPr="002B7AED">
        <w:rPr>
          <w:rFonts w:ascii="Arial" w:hAnsi="Arial" w:cs="Arial"/>
          <w:sz w:val="24"/>
          <w:szCs w:val="24"/>
          <w:lang w:val="es-ES"/>
        </w:rPr>
        <w:t xml:space="preserve"> X PROFUNDO 42</w:t>
      </w:r>
      <w:r>
        <w:rPr>
          <w:rFonts w:ascii="Arial" w:hAnsi="Arial" w:cs="Arial"/>
          <w:sz w:val="24"/>
          <w:szCs w:val="24"/>
          <w:lang w:val="es-ES"/>
        </w:rPr>
        <w:t xml:space="preserve"> cm</w:t>
      </w:r>
    </w:p>
    <w:p w:rsidR="002B7AED" w:rsidRPr="002B7AED" w:rsidRDefault="002B7AED" w:rsidP="002B7AE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B7AED">
        <w:rPr>
          <w:rFonts w:ascii="Arial" w:hAnsi="Arial" w:cs="Arial"/>
          <w:sz w:val="24"/>
          <w:szCs w:val="24"/>
          <w:lang w:val="es-ES"/>
        </w:rPr>
        <w:t xml:space="preserve">EL SISTEMA CUENTA CON SENSORES DE FUGAS MINIMIZANDO EL RIESGO DE DESCONEXIÓN, FALSOS CONTACTOS Y FUGAS EN TUBERÍAS CON LA OPCIÓN DEL SW </w:t>
      </w:r>
      <w:proofErr w:type="spellStart"/>
      <w:r w:rsidRPr="002B7AED">
        <w:rPr>
          <w:rFonts w:ascii="Arial" w:hAnsi="Arial" w:cs="Arial"/>
          <w:sz w:val="24"/>
          <w:szCs w:val="24"/>
          <w:lang w:val="es-ES"/>
        </w:rPr>
        <w:t>LABADVISOR</w:t>
      </w:r>
      <w:proofErr w:type="spellEnd"/>
      <w:r w:rsidRPr="002B7AE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2B7AED">
        <w:rPr>
          <w:rFonts w:ascii="Arial" w:hAnsi="Arial" w:cs="Arial"/>
          <w:sz w:val="24"/>
          <w:szCs w:val="24"/>
          <w:lang w:val="es-ES"/>
        </w:rPr>
        <w:t>ADVANCED</w:t>
      </w:r>
      <w:proofErr w:type="spellEnd"/>
    </w:p>
    <w:p w:rsidR="002B7AED" w:rsidRPr="002B7AED" w:rsidRDefault="002B7AED" w:rsidP="002B7AE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B7AED">
        <w:rPr>
          <w:rFonts w:ascii="Arial" w:hAnsi="Arial" w:cs="Arial"/>
          <w:sz w:val="24"/>
          <w:szCs w:val="24"/>
          <w:lang w:val="es-ES"/>
        </w:rPr>
        <w:t xml:space="preserve">MÓDULOS CON TECNOLOGÍA DE RADIOFRECUENCIA </w:t>
      </w:r>
      <w:proofErr w:type="spellStart"/>
      <w:r w:rsidRPr="002B7AED">
        <w:rPr>
          <w:rFonts w:ascii="Arial" w:hAnsi="Arial" w:cs="Arial"/>
          <w:sz w:val="24"/>
          <w:szCs w:val="24"/>
          <w:lang w:val="es-ES"/>
        </w:rPr>
        <w:t>RFID</w:t>
      </w:r>
      <w:proofErr w:type="spellEnd"/>
      <w:r w:rsidRPr="002B7AED">
        <w:rPr>
          <w:rFonts w:ascii="Arial" w:hAnsi="Arial" w:cs="Arial"/>
          <w:sz w:val="24"/>
          <w:szCs w:val="24"/>
          <w:lang w:val="es-ES"/>
        </w:rPr>
        <w:t xml:space="preserve"> QUE PERMITE EL RECONOCIMIENTO/IDENTIFICACIÓN Y MONITOREO DEL DESGASTE DE CONSUMIBLES POR EJEMPLO LA VIDA MEDIA DE LA LÁMPARA</w:t>
      </w:r>
    </w:p>
    <w:p w:rsidR="002B7AED" w:rsidRPr="002B7AED" w:rsidRDefault="002B7AED" w:rsidP="002B7AE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B7AED">
        <w:rPr>
          <w:rFonts w:ascii="Arial" w:hAnsi="Arial" w:cs="Arial"/>
          <w:sz w:val="24"/>
          <w:szCs w:val="24"/>
          <w:lang w:val="es-ES"/>
        </w:rPr>
        <w:t>MENOR DILUCIÓN Y DISPERSIÓN DE MUESTRA DEBIDA A CONECTORES DE MENOR VOLUMEN LO QUE SE TRADUCE EN UNA MAY</w:t>
      </w:r>
      <w:r w:rsidR="009A2089">
        <w:rPr>
          <w:rFonts w:ascii="Arial" w:hAnsi="Arial" w:cs="Arial"/>
          <w:sz w:val="24"/>
          <w:szCs w:val="24"/>
          <w:lang w:val="es-ES"/>
        </w:rPr>
        <w:t>OR RELACIÓN SEÑAL A RUIDO</w:t>
      </w:r>
    </w:p>
    <w:p w:rsidR="002B7AED" w:rsidRPr="002B7AED" w:rsidRDefault="002B7AED" w:rsidP="002B7AE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B7AED">
        <w:rPr>
          <w:rFonts w:ascii="Arial" w:hAnsi="Arial" w:cs="Arial"/>
          <w:sz w:val="24"/>
          <w:szCs w:val="24"/>
          <w:lang w:val="es-ES"/>
        </w:rPr>
        <w:t>MEJOR ESTABILIDAD TÉRMICA Y MAYOR ROBUSTEZ A TAPONAMIENTOS EN TUBERÍAS DEBIDAS A LA REDUCCIÓN DE PUNTOS FRÍOS</w:t>
      </w:r>
    </w:p>
    <w:p w:rsidR="002B7AED" w:rsidRPr="002B7AED" w:rsidRDefault="002B7AED" w:rsidP="002B7AE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B7AED">
        <w:rPr>
          <w:rFonts w:ascii="Arial" w:hAnsi="Arial" w:cs="Arial"/>
          <w:sz w:val="24"/>
          <w:szCs w:val="24"/>
          <w:lang w:val="es-ES"/>
        </w:rPr>
        <w:t xml:space="preserve">CONEXIÓN DEL INSTRUMENTO MEDIANTE UNA ÚNICA DIRECCIÓN IP A NIVEL WORKSTATION/RED QUE MAXIMIZA LA ESTABILIDAD DE CONEXIÓN Y MINIMIZA LOS TIEMPOS MUERTOS DEBIDOS A PÉRDIDA DE CONEXIÓN </w:t>
      </w:r>
    </w:p>
    <w:p w:rsidR="002B7AED" w:rsidRPr="002B7AED" w:rsidRDefault="002B7AED" w:rsidP="002B7AE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2B7AED">
        <w:rPr>
          <w:rFonts w:ascii="Arial" w:hAnsi="Arial" w:cs="Arial"/>
          <w:sz w:val="24"/>
          <w:szCs w:val="24"/>
          <w:lang w:val="es-ES"/>
        </w:rPr>
        <w:lastRenderedPageBreak/>
        <w:t>LABADVISOR</w:t>
      </w:r>
      <w:proofErr w:type="spellEnd"/>
      <w:r w:rsidRPr="002B7AED">
        <w:rPr>
          <w:rFonts w:ascii="Arial" w:hAnsi="Arial" w:cs="Arial"/>
          <w:sz w:val="24"/>
          <w:szCs w:val="24"/>
          <w:lang w:val="es-ES"/>
        </w:rPr>
        <w:t xml:space="preserve"> COMO HERRAMIENTA PARA MONITOREO DEL DESGASTE DE CONSUMIBLES Y DIAGNOSTICO A NIVEL MÓDULO/PARTE</w:t>
      </w:r>
    </w:p>
    <w:p w:rsidR="002B7AED" w:rsidRPr="002B7AED" w:rsidRDefault="002B7AED" w:rsidP="002B7AE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B7AED">
        <w:rPr>
          <w:rFonts w:ascii="Arial" w:hAnsi="Arial" w:cs="Arial"/>
          <w:sz w:val="24"/>
          <w:szCs w:val="24"/>
          <w:lang w:val="es-ES"/>
        </w:rPr>
        <w:t>EL SOFTWARE PERMITE PROCESAMIENTO DE AL MENOS 4 SEÑALES SIMULTÁNEAS</w:t>
      </w:r>
    </w:p>
    <w:p w:rsidR="002B7AED" w:rsidRPr="002B7AED" w:rsidRDefault="002B7AED" w:rsidP="002B7AE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B7AED">
        <w:rPr>
          <w:rFonts w:ascii="Arial" w:hAnsi="Arial" w:cs="Arial"/>
          <w:sz w:val="24"/>
          <w:szCs w:val="24"/>
          <w:lang w:val="es-ES"/>
        </w:rPr>
        <w:t xml:space="preserve">EL SOFTWARE BRINDA SISTEMA DE </w:t>
      </w:r>
      <w:proofErr w:type="spellStart"/>
      <w:r w:rsidRPr="002B7AED">
        <w:rPr>
          <w:rFonts w:ascii="Arial" w:hAnsi="Arial" w:cs="Arial"/>
          <w:sz w:val="24"/>
          <w:szCs w:val="24"/>
          <w:lang w:val="es-ES"/>
        </w:rPr>
        <w:t>MULTIWINDOWS</w:t>
      </w:r>
      <w:proofErr w:type="spellEnd"/>
      <w:r w:rsidRPr="002B7AED">
        <w:rPr>
          <w:rFonts w:ascii="Arial" w:hAnsi="Arial" w:cs="Arial"/>
          <w:sz w:val="24"/>
          <w:szCs w:val="24"/>
          <w:lang w:val="es-ES"/>
        </w:rPr>
        <w:t xml:space="preserve"> (TRABAJO SIMULTÁNEO DE VARIAS APLICACIONES)</w:t>
      </w:r>
    </w:p>
    <w:p w:rsidR="002B7AED" w:rsidRDefault="002B7AED" w:rsidP="002B7AE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B7AED">
        <w:rPr>
          <w:rFonts w:ascii="Arial" w:hAnsi="Arial" w:cs="Arial"/>
          <w:sz w:val="24"/>
          <w:szCs w:val="24"/>
          <w:lang w:val="es-ES"/>
        </w:rPr>
        <w:t>EL SOFTWARE CONTROLA CADA UNA DE LAS PARTES DEL SISTEMA: BOMBA, INYECTOR, DE</w:t>
      </w:r>
      <w:r w:rsidR="009A2089">
        <w:rPr>
          <w:rFonts w:ascii="Arial" w:hAnsi="Arial" w:cs="Arial"/>
          <w:sz w:val="24"/>
          <w:szCs w:val="24"/>
          <w:lang w:val="es-ES"/>
        </w:rPr>
        <w:t>TECTOR, FLUJO, PRESIÓN Y OTROS.</w:t>
      </w:r>
    </w:p>
    <w:p w:rsidR="009A2089" w:rsidRDefault="009A2089" w:rsidP="002B7AE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A46FBF" w:rsidRPr="002B7AED" w:rsidRDefault="00A46FBF" w:rsidP="00341D09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2B7AED">
        <w:rPr>
          <w:rFonts w:ascii="Arial" w:hAnsi="Arial" w:cs="Arial"/>
          <w:b/>
          <w:sz w:val="24"/>
          <w:szCs w:val="24"/>
          <w:lang w:val="es-ES"/>
        </w:rPr>
        <w:t>ULTRACENTRIFUGA</w:t>
      </w:r>
      <w:proofErr w:type="spellEnd"/>
      <w:r w:rsidRPr="002B7AED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2B7AED">
        <w:rPr>
          <w:rFonts w:ascii="Arial" w:hAnsi="Arial" w:cs="Arial"/>
          <w:b/>
          <w:sz w:val="24"/>
          <w:szCs w:val="24"/>
          <w:lang w:val="es-ES"/>
        </w:rPr>
        <w:t>BECKMAN</w:t>
      </w:r>
      <w:proofErr w:type="spellEnd"/>
      <w:r w:rsidRPr="002B7AED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2B7AED">
        <w:rPr>
          <w:rFonts w:ascii="Arial" w:hAnsi="Arial" w:cs="Arial"/>
          <w:b/>
          <w:sz w:val="24"/>
          <w:szCs w:val="24"/>
          <w:lang w:val="es-ES"/>
        </w:rPr>
        <w:t>COULTER</w:t>
      </w:r>
      <w:proofErr w:type="spellEnd"/>
      <w:r w:rsidRPr="002B7AED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gramStart"/>
      <w:r w:rsidRPr="002B7AED">
        <w:rPr>
          <w:rFonts w:ascii="Arial" w:hAnsi="Arial" w:cs="Arial"/>
          <w:b/>
          <w:sz w:val="24"/>
          <w:szCs w:val="24"/>
          <w:lang w:val="es-ES"/>
        </w:rPr>
        <w:t>OPTIMA</w:t>
      </w:r>
      <w:proofErr w:type="gramEnd"/>
      <w:r w:rsidRPr="002B7AED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2B7AED">
        <w:rPr>
          <w:rFonts w:ascii="Arial" w:hAnsi="Arial" w:cs="Arial"/>
          <w:b/>
          <w:sz w:val="24"/>
          <w:szCs w:val="24"/>
          <w:lang w:val="es-ES"/>
        </w:rPr>
        <w:t>XPN</w:t>
      </w:r>
      <w:proofErr w:type="spellEnd"/>
      <w:r w:rsidRPr="002B7AED">
        <w:rPr>
          <w:rFonts w:ascii="Arial" w:hAnsi="Arial" w:cs="Arial"/>
          <w:b/>
          <w:sz w:val="24"/>
          <w:szCs w:val="24"/>
          <w:lang w:val="es-ES"/>
        </w:rPr>
        <w:t>-100</w:t>
      </w:r>
    </w:p>
    <w:p w:rsidR="00A46FBF" w:rsidRDefault="00A46FBF" w:rsidP="00A46FB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ultracentrífuga Optima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XPN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-100 es un equipo de última generación para la separación y procesos analíticos de ultracentrifugación. Es absolutamente requerida </w:t>
      </w:r>
      <w:r w:rsidR="00990891">
        <w:rPr>
          <w:rFonts w:ascii="Arial" w:hAnsi="Arial" w:cs="Arial"/>
          <w:sz w:val="24"/>
          <w:szCs w:val="24"/>
          <w:lang w:val="es-ES"/>
        </w:rPr>
        <w:t>para separaciones de componentes celulares, purificación de macromoléculas (DNA, RNA, Proteínas), complejos supramoleculares y partículas virales.</w:t>
      </w:r>
    </w:p>
    <w:p w:rsidR="00990891" w:rsidRPr="00A46FBF" w:rsidRDefault="00990891" w:rsidP="00A46FB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CARACTERÍSTICAS TÉCNICAS</w:t>
      </w:r>
    </w:p>
    <w:p w:rsidR="00A46FBF" w:rsidRPr="00A46FBF" w:rsidRDefault="00990891" w:rsidP="00A46FB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CONTROL REMOTO Y MONITOREO VÍA CONEXIÓN INTERNET</w:t>
      </w:r>
      <w:r w:rsidR="00A46FBF" w:rsidRPr="00A46FBF">
        <w:rPr>
          <w:rFonts w:ascii="Arial" w:hAnsi="Arial" w:cs="Arial"/>
          <w:sz w:val="24"/>
          <w:szCs w:val="24"/>
          <w:lang w:val="es-ES"/>
        </w:rPr>
        <w:t xml:space="preserve"> PARA EJECUTAR EL SISTEMA DESDE</w:t>
      </w:r>
      <w:r>
        <w:rPr>
          <w:rFonts w:ascii="Arial" w:hAnsi="Arial" w:cs="Arial"/>
          <w:sz w:val="24"/>
          <w:szCs w:val="24"/>
          <w:lang w:val="es-ES"/>
        </w:rPr>
        <w:t xml:space="preserve"> FUERA DEL LABORATORIO</w:t>
      </w:r>
    </w:p>
    <w:p w:rsidR="00A46FBF" w:rsidRPr="00A46FBF" w:rsidRDefault="00990891" w:rsidP="00A46FB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SOFTWARE CON </w:t>
      </w:r>
      <w:r w:rsidR="00A46FBF" w:rsidRPr="00A46FBF">
        <w:rPr>
          <w:rFonts w:ascii="Arial" w:hAnsi="Arial" w:cs="Arial"/>
          <w:sz w:val="24"/>
          <w:szCs w:val="24"/>
          <w:lang w:val="es-ES"/>
        </w:rPr>
        <w:t>FUNCIÓN DE INICIO DE SESIÓN DEL USUARIO PARA R</w:t>
      </w:r>
      <w:r>
        <w:rPr>
          <w:rFonts w:ascii="Arial" w:hAnsi="Arial" w:cs="Arial"/>
          <w:sz w:val="24"/>
          <w:szCs w:val="24"/>
          <w:lang w:val="es-ES"/>
        </w:rPr>
        <w:t xml:space="preserve">ESPALDAR EL CUMPLIMIENTO DE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GLP</w:t>
      </w:r>
      <w:proofErr w:type="spellEnd"/>
      <w:r>
        <w:rPr>
          <w:rFonts w:ascii="Arial" w:hAnsi="Arial" w:cs="Arial"/>
          <w:sz w:val="24"/>
          <w:szCs w:val="24"/>
          <w:lang w:val="es-ES"/>
        </w:rPr>
        <w:t>/</w:t>
      </w:r>
      <w:proofErr w:type="spellStart"/>
      <w:r w:rsidR="00A46FBF" w:rsidRPr="00A46FBF">
        <w:rPr>
          <w:rFonts w:ascii="Arial" w:hAnsi="Arial" w:cs="Arial"/>
          <w:sz w:val="24"/>
          <w:szCs w:val="24"/>
          <w:lang w:val="es-ES"/>
        </w:rPr>
        <w:t>GMP</w:t>
      </w:r>
      <w:proofErr w:type="spellEnd"/>
    </w:p>
    <w:p w:rsidR="00A46FBF" w:rsidRPr="00A46FBF" w:rsidRDefault="00A46FBF" w:rsidP="00A46FB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46FBF">
        <w:rPr>
          <w:rFonts w:ascii="Arial" w:hAnsi="Arial" w:cs="Arial"/>
          <w:sz w:val="24"/>
          <w:szCs w:val="24"/>
          <w:lang w:val="es-ES"/>
        </w:rPr>
        <w:t>SOFTWARE CON REGISTRO DE ROTOR POR NÚMERO DE SERIE PARA PERMITIR EL SEGUIMIENTO DEL USO DEL ROTOR.</w:t>
      </w:r>
    </w:p>
    <w:p w:rsidR="00990891" w:rsidRDefault="00A46FBF" w:rsidP="00A46FB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46FBF">
        <w:rPr>
          <w:rFonts w:ascii="Arial" w:hAnsi="Arial" w:cs="Arial"/>
          <w:sz w:val="24"/>
          <w:szCs w:val="24"/>
          <w:lang w:val="es-ES"/>
        </w:rPr>
        <w:t>PROGRAMACIÓN EN CINCO PASOS. LOS PROGRAMAS SE MANTIENEN EN LA MEMORIA DEL INSTRUMENTO DESPUÉ</w:t>
      </w:r>
      <w:r w:rsidR="00990891">
        <w:rPr>
          <w:rFonts w:ascii="Arial" w:hAnsi="Arial" w:cs="Arial"/>
          <w:sz w:val="24"/>
          <w:szCs w:val="24"/>
          <w:lang w:val="es-ES"/>
        </w:rPr>
        <w:t>S DE APAGAR LA ULTRACENTRÍFUGA</w:t>
      </w:r>
    </w:p>
    <w:p w:rsidR="00990891" w:rsidRDefault="00A46FBF" w:rsidP="00A46FB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46FBF">
        <w:rPr>
          <w:rFonts w:ascii="Arial" w:hAnsi="Arial" w:cs="Arial"/>
          <w:sz w:val="24"/>
          <w:szCs w:val="24"/>
          <w:lang w:val="es-ES"/>
        </w:rPr>
        <w:t>MÚLTIPLES PERFILES D</w:t>
      </w:r>
      <w:r w:rsidR="00990891">
        <w:rPr>
          <w:rFonts w:ascii="Arial" w:hAnsi="Arial" w:cs="Arial"/>
          <w:sz w:val="24"/>
          <w:szCs w:val="24"/>
          <w:lang w:val="es-ES"/>
        </w:rPr>
        <w:t>E ACELERACIÓN Y DESACELERACIÓN</w:t>
      </w:r>
    </w:p>
    <w:p w:rsidR="00990891" w:rsidRDefault="00A46FBF" w:rsidP="00A46FB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46FBF">
        <w:rPr>
          <w:rFonts w:ascii="Arial" w:hAnsi="Arial" w:cs="Arial"/>
          <w:sz w:val="24"/>
          <w:szCs w:val="24"/>
          <w:lang w:val="es-ES"/>
        </w:rPr>
        <w:lastRenderedPageBreak/>
        <w:t xml:space="preserve">HASTA 10 VELOCIDADES DE ACELERACIÓN Y 11 DE DESACELERACIÓN </w:t>
      </w:r>
    </w:p>
    <w:p w:rsidR="00A46FBF" w:rsidRPr="00A46FBF" w:rsidRDefault="00990891" w:rsidP="00A46FB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EXPORTACIÓN DE</w:t>
      </w:r>
      <w:r w:rsidR="00A46FBF" w:rsidRPr="00A46FBF">
        <w:rPr>
          <w:rFonts w:ascii="Arial" w:hAnsi="Arial" w:cs="Arial"/>
          <w:sz w:val="24"/>
          <w:szCs w:val="24"/>
          <w:lang w:val="es-ES"/>
        </w:rPr>
        <w:t xml:space="preserve"> DATOS DE EJECUCIÓN EN</w:t>
      </w:r>
      <w:r>
        <w:rPr>
          <w:rFonts w:ascii="Arial" w:hAnsi="Arial" w:cs="Arial"/>
          <w:sz w:val="24"/>
          <w:szCs w:val="24"/>
          <w:lang w:val="es-ES"/>
        </w:rPr>
        <w:t xml:space="preserve"> FORMATO </w:t>
      </w:r>
      <w:proofErr w:type="spellStart"/>
      <w:r w:rsidR="00A46FBF" w:rsidRPr="00A46FBF">
        <w:rPr>
          <w:rFonts w:ascii="Arial" w:hAnsi="Arial" w:cs="Arial"/>
          <w:sz w:val="24"/>
          <w:szCs w:val="24"/>
          <w:lang w:val="es-ES"/>
        </w:rPr>
        <w:t>CSV</w:t>
      </w:r>
      <w:proofErr w:type="spellEnd"/>
      <w:r w:rsidR="00A46FBF" w:rsidRPr="00A46FBF">
        <w:rPr>
          <w:rFonts w:ascii="Arial" w:hAnsi="Arial" w:cs="Arial"/>
          <w:sz w:val="24"/>
          <w:szCs w:val="24"/>
          <w:lang w:val="es-ES"/>
        </w:rPr>
        <w:t xml:space="preserve"> A MICROSOFT EXCEL U OTROS FORMATOS DE HOJA DE CÁLCULO A TRAVÉS DEL PUERTO </w:t>
      </w:r>
      <w:r>
        <w:rPr>
          <w:rFonts w:ascii="Arial" w:hAnsi="Arial" w:cs="Arial"/>
          <w:sz w:val="24"/>
          <w:szCs w:val="24"/>
          <w:lang w:val="es-ES"/>
        </w:rPr>
        <w:t>USB ESTÁNDAR A UNA UNIDAD FLASH</w:t>
      </w:r>
    </w:p>
    <w:p w:rsidR="00A46FBF" w:rsidRPr="00A46FBF" w:rsidRDefault="00990891" w:rsidP="00A46FB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COMPATIBILIDAD CON </w:t>
      </w:r>
      <w:r w:rsidR="00A46FBF" w:rsidRPr="00A46FBF">
        <w:rPr>
          <w:rFonts w:ascii="Arial" w:hAnsi="Arial" w:cs="Arial"/>
          <w:sz w:val="24"/>
          <w:szCs w:val="24"/>
          <w:lang w:val="es-ES"/>
        </w:rPr>
        <w:t>ROTORES CON ÁNGULOS CERCANOS A LA VERTICAL (</w:t>
      </w:r>
      <w:proofErr w:type="spellStart"/>
      <w:r w:rsidR="00A46FBF" w:rsidRPr="00A46FBF">
        <w:rPr>
          <w:rFonts w:ascii="Arial" w:hAnsi="Arial" w:cs="Arial"/>
          <w:sz w:val="24"/>
          <w:szCs w:val="24"/>
          <w:lang w:val="es-ES"/>
        </w:rPr>
        <w:t>NVT</w:t>
      </w:r>
      <w:proofErr w:type="spellEnd"/>
      <w:r w:rsidR="00A46FBF" w:rsidRPr="00A46FBF">
        <w:rPr>
          <w:rFonts w:ascii="Arial" w:hAnsi="Arial" w:cs="Arial"/>
          <w:sz w:val="24"/>
          <w:szCs w:val="24"/>
          <w:lang w:val="es-ES"/>
        </w:rPr>
        <w:t xml:space="preserve">) PARA MAXIMIZAR LAS SEPARACIONES DE LIPOPROTEÍNAS Y ADN </w:t>
      </w:r>
      <w:proofErr w:type="spellStart"/>
      <w:r w:rsidR="00A46FBF" w:rsidRPr="00A46FBF">
        <w:rPr>
          <w:rFonts w:ascii="Arial" w:hAnsi="Arial" w:cs="Arial"/>
          <w:sz w:val="24"/>
          <w:szCs w:val="24"/>
          <w:lang w:val="es-ES"/>
        </w:rPr>
        <w:t>PLASMÍDICO</w:t>
      </w:r>
      <w:proofErr w:type="spellEnd"/>
      <w:r w:rsidR="00A46FBF" w:rsidRPr="00A46FBF">
        <w:rPr>
          <w:rFonts w:ascii="Arial" w:hAnsi="Arial" w:cs="Arial"/>
          <w:sz w:val="24"/>
          <w:szCs w:val="24"/>
          <w:lang w:val="es-ES"/>
        </w:rPr>
        <w:t xml:space="preserve"> POR VELOCIDAD Y PUREZA.</w:t>
      </w:r>
    </w:p>
    <w:p w:rsidR="00A46FBF" w:rsidRPr="00A46FBF" w:rsidRDefault="00A46FBF" w:rsidP="00A46FB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46FBF">
        <w:rPr>
          <w:rFonts w:ascii="Arial" w:hAnsi="Arial" w:cs="Arial"/>
          <w:sz w:val="24"/>
          <w:szCs w:val="24"/>
          <w:lang w:val="es-ES"/>
        </w:rPr>
        <w:t xml:space="preserve">COMPATIBLE CON TODOS LOS ROTORES </w:t>
      </w:r>
      <w:proofErr w:type="spellStart"/>
      <w:r w:rsidRPr="00A46FBF">
        <w:rPr>
          <w:rFonts w:ascii="Arial" w:hAnsi="Arial" w:cs="Arial"/>
          <w:sz w:val="24"/>
          <w:szCs w:val="24"/>
          <w:lang w:val="es-ES"/>
        </w:rPr>
        <w:t>BECKMAN</w:t>
      </w:r>
      <w:proofErr w:type="spellEnd"/>
      <w:r w:rsidRPr="00A46FB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A46FBF">
        <w:rPr>
          <w:rFonts w:ascii="Arial" w:hAnsi="Arial" w:cs="Arial"/>
          <w:sz w:val="24"/>
          <w:szCs w:val="24"/>
          <w:lang w:val="es-ES"/>
        </w:rPr>
        <w:t>COULTER</w:t>
      </w:r>
      <w:proofErr w:type="spellEnd"/>
      <w:r w:rsidRPr="00A46FBF">
        <w:rPr>
          <w:rFonts w:ascii="Arial" w:hAnsi="Arial" w:cs="Arial"/>
          <w:sz w:val="24"/>
          <w:szCs w:val="24"/>
          <w:lang w:val="es-ES"/>
        </w:rPr>
        <w:t xml:space="preserve"> SERIE </w:t>
      </w:r>
      <w:proofErr w:type="spellStart"/>
      <w:r w:rsidRPr="00A46FBF">
        <w:rPr>
          <w:rFonts w:ascii="Arial" w:hAnsi="Arial" w:cs="Arial"/>
          <w:sz w:val="24"/>
          <w:szCs w:val="24"/>
          <w:lang w:val="es-ES"/>
        </w:rPr>
        <w:t>TYPE</w:t>
      </w:r>
      <w:proofErr w:type="spellEnd"/>
      <w:r w:rsidRPr="00A46FBF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A46FBF">
        <w:rPr>
          <w:rFonts w:ascii="Arial" w:hAnsi="Arial" w:cs="Arial"/>
          <w:sz w:val="24"/>
          <w:szCs w:val="24"/>
          <w:lang w:val="es-ES"/>
        </w:rPr>
        <w:t>NVT</w:t>
      </w:r>
      <w:proofErr w:type="spellEnd"/>
      <w:r w:rsidRPr="00A46FBF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A46FBF">
        <w:rPr>
          <w:rFonts w:ascii="Arial" w:hAnsi="Arial" w:cs="Arial"/>
          <w:sz w:val="24"/>
          <w:szCs w:val="24"/>
          <w:lang w:val="es-ES"/>
        </w:rPr>
        <w:t>VTI</w:t>
      </w:r>
      <w:proofErr w:type="spellEnd"/>
      <w:r w:rsidRPr="00A46FBF">
        <w:rPr>
          <w:rFonts w:ascii="Arial" w:hAnsi="Arial" w:cs="Arial"/>
          <w:sz w:val="24"/>
          <w:szCs w:val="24"/>
          <w:lang w:val="es-ES"/>
        </w:rPr>
        <w:t>, SW, CF Y TI.</w:t>
      </w:r>
    </w:p>
    <w:p w:rsidR="00A46FBF" w:rsidRPr="00A46FBF" w:rsidRDefault="00990891" w:rsidP="00A46FB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OPCIONES DE TUBOS</w:t>
      </w:r>
      <w:r w:rsidR="00A46FBF" w:rsidRPr="00A46FB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46FBF" w:rsidRPr="00A46FBF">
        <w:rPr>
          <w:rFonts w:ascii="Arial" w:hAnsi="Arial" w:cs="Arial"/>
          <w:sz w:val="24"/>
          <w:szCs w:val="24"/>
          <w:lang w:val="es-ES"/>
        </w:rPr>
        <w:t>OPTISEAL</w:t>
      </w:r>
      <w:proofErr w:type="spellEnd"/>
      <w:r w:rsidR="00A46FBF" w:rsidRPr="00A46FBF">
        <w:rPr>
          <w:rFonts w:ascii="Arial" w:hAnsi="Arial" w:cs="Arial"/>
          <w:sz w:val="24"/>
          <w:szCs w:val="24"/>
          <w:lang w:val="es-ES"/>
        </w:rPr>
        <w:t xml:space="preserve"> (PARA FÁCIL SELLADO SIN HERRAMIENTAS) Y QUICK-</w:t>
      </w:r>
      <w:proofErr w:type="spellStart"/>
      <w:r w:rsidR="00A46FBF" w:rsidRPr="00A46FBF">
        <w:rPr>
          <w:rFonts w:ascii="Arial" w:hAnsi="Arial" w:cs="Arial"/>
          <w:sz w:val="24"/>
          <w:szCs w:val="24"/>
          <w:lang w:val="es-ES"/>
        </w:rPr>
        <w:t>SEAL</w:t>
      </w:r>
      <w:proofErr w:type="spellEnd"/>
      <w:r w:rsidR="00A46FBF" w:rsidRPr="00A46FBF">
        <w:rPr>
          <w:rFonts w:ascii="Arial" w:hAnsi="Arial" w:cs="Arial"/>
          <w:sz w:val="24"/>
          <w:szCs w:val="24"/>
          <w:lang w:val="es-ES"/>
        </w:rPr>
        <w:t xml:space="preserve"> (RÁPIDO SELLADO TÉRMICO) </w:t>
      </w:r>
    </w:p>
    <w:p w:rsidR="00A46FBF" w:rsidRPr="00A46FBF" w:rsidRDefault="00A46FBF" w:rsidP="00A46FB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46FBF">
        <w:rPr>
          <w:rFonts w:ascii="Arial" w:hAnsi="Arial" w:cs="Arial"/>
          <w:sz w:val="24"/>
          <w:szCs w:val="24"/>
          <w:lang w:val="es-ES"/>
        </w:rPr>
        <w:t>GEN</w:t>
      </w:r>
      <w:r w:rsidR="00990891">
        <w:rPr>
          <w:rFonts w:ascii="Arial" w:hAnsi="Arial" w:cs="Arial"/>
          <w:sz w:val="24"/>
          <w:szCs w:val="24"/>
          <w:lang w:val="es-ES"/>
        </w:rPr>
        <w:t>ERA FUERZAS DE HASTA 802,400 x g</w:t>
      </w:r>
      <w:r w:rsidRPr="00A46FBF">
        <w:rPr>
          <w:rFonts w:ascii="Arial" w:hAnsi="Arial" w:cs="Arial"/>
          <w:sz w:val="24"/>
          <w:szCs w:val="24"/>
          <w:lang w:val="es-ES"/>
        </w:rPr>
        <w:t xml:space="preserve"> Y </w:t>
      </w:r>
      <w:r w:rsidR="00990891">
        <w:rPr>
          <w:rFonts w:ascii="Arial" w:hAnsi="Arial" w:cs="Arial"/>
          <w:sz w:val="24"/>
          <w:szCs w:val="24"/>
          <w:lang w:val="es-ES"/>
        </w:rPr>
        <w:t>VELOCIDADES DE HASTA 100.000 rpm</w:t>
      </w:r>
    </w:p>
    <w:p w:rsidR="00990891" w:rsidRDefault="00A46FBF" w:rsidP="00A46FB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46FBF">
        <w:rPr>
          <w:rFonts w:ascii="Arial" w:hAnsi="Arial" w:cs="Arial"/>
          <w:sz w:val="24"/>
          <w:szCs w:val="24"/>
          <w:lang w:val="es-ES"/>
        </w:rPr>
        <w:t>SISTEMA DE ACCIONAMIENTO DIR</w:t>
      </w:r>
      <w:r w:rsidR="00990891">
        <w:rPr>
          <w:rFonts w:ascii="Arial" w:hAnsi="Arial" w:cs="Arial"/>
          <w:sz w:val="24"/>
          <w:szCs w:val="24"/>
          <w:lang w:val="es-ES"/>
        </w:rPr>
        <w:t>ECTO REFRIGERADO POR AIRE SIN</w:t>
      </w:r>
      <w:r w:rsidRPr="00A46FBF">
        <w:rPr>
          <w:rFonts w:ascii="Arial" w:hAnsi="Arial" w:cs="Arial"/>
          <w:sz w:val="24"/>
          <w:szCs w:val="24"/>
          <w:lang w:val="es-ES"/>
        </w:rPr>
        <w:t xml:space="preserve"> ESCOBILLAS, ENGRA</w:t>
      </w:r>
      <w:r w:rsidR="00990891">
        <w:rPr>
          <w:rFonts w:ascii="Arial" w:hAnsi="Arial" w:cs="Arial"/>
          <w:sz w:val="24"/>
          <w:szCs w:val="24"/>
          <w:lang w:val="es-ES"/>
        </w:rPr>
        <w:t>NAJES O BUJES DE ALTA VELOCIDAD</w:t>
      </w:r>
      <w:r w:rsidRPr="00A46FBF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A46FBF" w:rsidRPr="00A46FBF" w:rsidRDefault="00990891" w:rsidP="00A46FB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</w:t>
      </w:r>
      <w:r w:rsidR="002B7AED">
        <w:rPr>
          <w:rFonts w:ascii="Arial" w:hAnsi="Arial" w:cs="Arial"/>
          <w:sz w:val="24"/>
          <w:szCs w:val="24"/>
          <w:lang w:val="es-ES"/>
        </w:rPr>
        <w:t>OLERANCIA DE DESEQUILIBRIO ±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A46FBF" w:rsidRPr="00A46FBF">
        <w:rPr>
          <w:rFonts w:ascii="Arial" w:hAnsi="Arial" w:cs="Arial"/>
          <w:sz w:val="24"/>
          <w:szCs w:val="24"/>
          <w:lang w:val="es-ES"/>
        </w:rPr>
        <w:t xml:space="preserve">0,5 </w:t>
      </w:r>
      <w:r>
        <w:rPr>
          <w:rFonts w:ascii="Arial" w:hAnsi="Arial" w:cs="Arial"/>
          <w:sz w:val="24"/>
          <w:szCs w:val="24"/>
          <w:lang w:val="es-ES"/>
        </w:rPr>
        <w:t>ML o</w:t>
      </w:r>
      <w:r w:rsidR="00A46FBF" w:rsidRPr="00A46FBF">
        <w:rPr>
          <w:rFonts w:ascii="Arial" w:hAnsi="Arial" w:cs="Arial"/>
          <w:sz w:val="24"/>
          <w:szCs w:val="24"/>
          <w:lang w:val="es-ES"/>
        </w:rPr>
        <w:t xml:space="preserve"> 10% (LO QUE SEA MAYOR), PERMITIENDO EL EQUI</w:t>
      </w:r>
      <w:r>
        <w:rPr>
          <w:rFonts w:ascii="Arial" w:hAnsi="Arial" w:cs="Arial"/>
          <w:sz w:val="24"/>
          <w:szCs w:val="24"/>
          <w:lang w:val="es-ES"/>
        </w:rPr>
        <w:t>LIBRIO DE LOS OJOS DE LOS TUBOS</w:t>
      </w:r>
    </w:p>
    <w:p w:rsidR="002B7AED" w:rsidRDefault="00990891" w:rsidP="00A46FB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TIE</w:t>
      </w:r>
      <w:r w:rsidR="002B7AED">
        <w:rPr>
          <w:rFonts w:ascii="Arial" w:hAnsi="Arial" w:cs="Arial"/>
          <w:sz w:val="24"/>
          <w:szCs w:val="24"/>
          <w:lang w:val="es-ES"/>
        </w:rPr>
        <w:t xml:space="preserve">NE CONTROL DE VELOCIDAD DE ± </w:t>
      </w:r>
      <w:r w:rsidR="00A46FBF" w:rsidRPr="00A46FBF">
        <w:rPr>
          <w:rFonts w:ascii="Arial" w:hAnsi="Arial" w:cs="Arial"/>
          <w:sz w:val="24"/>
          <w:szCs w:val="24"/>
          <w:lang w:val="es-ES"/>
        </w:rPr>
        <w:t xml:space="preserve">50 </w:t>
      </w:r>
      <w:r>
        <w:rPr>
          <w:rFonts w:ascii="Arial" w:hAnsi="Arial" w:cs="Arial"/>
          <w:sz w:val="24"/>
          <w:szCs w:val="24"/>
          <w:lang w:val="es-ES"/>
        </w:rPr>
        <w:t>rpm</w:t>
      </w:r>
      <w:r w:rsidR="002B7AED">
        <w:rPr>
          <w:rFonts w:ascii="Arial" w:hAnsi="Arial" w:cs="Arial"/>
          <w:sz w:val="24"/>
          <w:szCs w:val="24"/>
          <w:lang w:val="es-ES"/>
        </w:rPr>
        <w:t xml:space="preserve"> Y CONTROL DE TEMPERATURA DE ±</w:t>
      </w:r>
      <w:r w:rsidR="00A46FBF" w:rsidRPr="00A46FBF">
        <w:rPr>
          <w:rFonts w:ascii="Arial" w:hAnsi="Arial" w:cs="Arial"/>
          <w:sz w:val="24"/>
          <w:szCs w:val="24"/>
          <w:lang w:val="es-ES"/>
        </w:rPr>
        <w:t xml:space="preserve"> 2 °C. </w:t>
      </w:r>
    </w:p>
    <w:p w:rsidR="00A46FBF" w:rsidRPr="00A46FBF" w:rsidRDefault="002B7AED" w:rsidP="00A46FB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DIMENSIONES: 73.9 </w:t>
      </w:r>
      <w:r w:rsidR="00A46FBF" w:rsidRPr="00A46FBF">
        <w:rPr>
          <w:rFonts w:ascii="Arial" w:hAnsi="Arial" w:cs="Arial"/>
          <w:sz w:val="24"/>
          <w:szCs w:val="24"/>
          <w:lang w:val="es-ES"/>
        </w:rPr>
        <w:t>X 61.7 X 39.4</w:t>
      </w:r>
      <w:r>
        <w:rPr>
          <w:rFonts w:ascii="Arial" w:hAnsi="Arial" w:cs="Arial"/>
          <w:sz w:val="24"/>
          <w:szCs w:val="24"/>
          <w:lang w:val="es-ES"/>
        </w:rPr>
        <w:t xml:space="preserve"> cm</w:t>
      </w:r>
      <w:r w:rsidR="00A46FBF" w:rsidRPr="00A46FBF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Y REQUIERE SÓLO 7.</w:t>
      </w:r>
      <w:r w:rsidR="00A46FBF" w:rsidRPr="00A46FBF">
        <w:rPr>
          <w:rFonts w:ascii="Arial" w:hAnsi="Arial" w:cs="Arial"/>
          <w:sz w:val="24"/>
          <w:szCs w:val="24"/>
          <w:lang w:val="es-ES"/>
        </w:rPr>
        <w:t xml:space="preserve">6 </w:t>
      </w:r>
      <w:r>
        <w:rPr>
          <w:rFonts w:ascii="Arial" w:hAnsi="Arial" w:cs="Arial"/>
          <w:sz w:val="24"/>
          <w:szCs w:val="24"/>
          <w:lang w:val="es-ES"/>
        </w:rPr>
        <w:t>cm</w:t>
      </w:r>
      <w:r w:rsidR="00A46FBF" w:rsidRPr="00A46FBF">
        <w:rPr>
          <w:rFonts w:ascii="Arial" w:hAnsi="Arial" w:cs="Arial"/>
          <w:sz w:val="24"/>
          <w:szCs w:val="24"/>
          <w:lang w:val="es-ES"/>
        </w:rPr>
        <w:t xml:space="preserve"> PARA VENTILACIÓN DEL ESPACIO AÉREO ALREDEDOR DE LA UNIDAD.</w:t>
      </w:r>
    </w:p>
    <w:p w:rsidR="002B7AED" w:rsidRDefault="002B7AED" w:rsidP="00A46FB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SISTEMA DE CALEFACCIÓN/</w:t>
      </w:r>
      <w:r w:rsidR="00A46FBF" w:rsidRPr="00A46FBF">
        <w:rPr>
          <w:rFonts w:ascii="Arial" w:hAnsi="Arial" w:cs="Arial"/>
          <w:sz w:val="24"/>
          <w:szCs w:val="24"/>
          <w:lang w:val="es-ES"/>
        </w:rPr>
        <w:t xml:space="preserve">REFRIGERACIÓN </w:t>
      </w:r>
      <w:r>
        <w:rPr>
          <w:rFonts w:ascii="Arial" w:hAnsi="Arial" w:cs="Arial"/>
          <w:sz w:val="24"/>
          <w:szCs w:val="24"/>
          <w:lang w:val="es-ES"/>
        </w:rPr>
        <w:t>LIBRE DE</w:t>
      </w:r>
      <w:r w:rsidR="00A46FBF" w:rsidRPr="00A46FBF">
        <w:rPr>
          <w:rFonts w:ascii="Arial" w:hAnsi="Arial" w:cs="Arial"/>
          <w:sz w:val="24"/>
          <w:szCs w:val="24"/>
          <w:lang w:val="es-ES"/>
        </w:rPr>
        <w:t xml:space="preserve"> COMPRESORES O CLOROFLUOROCARBONOS. </w:t>
      </w:r>
    </w:p>
    <w:p w:rsidR="002B7AED" w:rsidRDefault="00A46FBF" w:rsidP="00A46FB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46FBF">
        <w:rPr>
          <w:rFonts w:ascii="Arial" w:hAnsi="Arial" w:cs="Arial"/>
          <w:sz w:val="24"/>
          <w:szCs w:val="24"/>
          <w:lang w:val="es-ES"/>
        </w:rPr>
        <w:t>INSER</w:t>
      </w:r>
      <w:r w:rsidR="002B7AED">
        <w:rPr>
          <w:rFonts w:ascii="Arial" w:hAnsi="Arial" w:cs="Arial"/>
          <w:sz w:val="24"/>
          <w:szCs w:val="24"/>
          <w:lang w:val="es-ES"/>
        </w:rPr>
        <w:t>CIÓN</w:t>
      </w:r>
      <w:r w:rsidRPr="00A46FBF">
        <w:rPr>
          <w:rFonts w:ascii="Arial" w:hAnsi="Arial" w:cs="Arial"/>
          <w:sz w:val="24"/>
          <w:szCs w:val="24"/>
          <w:lang w:val="es-ES"/>
        </w:rPr>
        <w:t xml:space="preserve"> Y EXTRA</w:t>
      </w:r>
      <w:r w:rsidR="002B7AED">
        <w:rPr>
          <w:rFonts w:ascii="Arial" w:hAnsi="Arial" w:cs="Arial"/>
          <w:sz w:val="24"/>
          <w:szCs w:val="24"/>
          <w:lang w:val="es-ES"/>
        </w:rPr>
        <w:t xml:space="preserve">CCIÓN DE </w:t>
      </w:r>
      <w:r w:rsidRPr="00A46FBF">
        <w:rPr>
          <w:rFonts w:ascii="Arial" w:hAnsi="Arial" w:cs="Arial"/>
          <w:sz w:val="24"/>
          <w:szCs w:val="24"/>
          <w:lang w:val="es-ES"/>
        </w:rPr>
        <w:t xml:space="preserve">ROTORES SIN MECANISMOS DE BLOQUEO MANUALES. </w:t>
      </w:r>
    </w:p>
    <w:p w:rsidR="00A46FBF" w:rsidRPr="00A46FBF" w:rsidRDefault="002B7AED" w:rsidP="00A46FB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REINICIO AUTOMÁTICO</w:t>
      </w:r>
      <w:r w:rsidR="00A46FBF" w:rsidRPr="00A46FBF">
        <w:rPr>
          <w:rFonts w:ascii="Arial" w:hAnsi="Arial" w:cs="Arial"/>
          <w:sz w:val="24"/>
          <w:szCs w:val="24"/>
          <w:lang w:val="es-ES"/>
        </w:rPr>
        <w:t xml:space="preserve"> DESPUÉS DE UN CORTE DE ENERGÍA</w:t>
      </w:r>
      <w:proofErr w:type="gramStart"/>
      <w:r w:rsidR="00A46FBF" w:rsidRPr="00A46FBF">
        <w:rPr>
          <w:rFonts w:ascii="Arial" w:hAnsi="Arial" w:cs="Arial"/>
          <w:sz w:val="24"/>
          <w:szCs w:val="24"/>
          <w:lang w:val="es-ES"/>
        </w:rPr>
        <w:t>..</w:t>
      </w:r>
      <w:proofErr w:type="gramEnd"/>
    </w:p>
    <w:p w:rsidR="00A46FBF" w:rsidRPr="00A46FBF" w:rsidRDefault="00A46FBF" w:rsidP="00A46FB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46FBF">
        <w:rPr>
          <w:rFonts w:ascii="Arial" w:hAnsi="Arial" w:cs="Arial"/>
          <w:sz w:val="24"/>
          <w:szCs w:val="24"/>
          <w:lang w:val="es-ES"/>
        </w:rPr>
        <w:lastRenderedPageBreak/>
        <w:t>FU</w:t>
      </w:r>
      <w:r w:rsidR="002B7AED">
        <w:rPr>
          <w:rFonts w:ascii="Arial" w:hAnsi="Arial" w:cs="Arial"/>
          <w:sz w:val="24"/>
          <w:szCs w:val="24"/>
          <w:lang w:val="es-ES"/>
        </w:rPr>
        <w:t>ERZA A 802,400 X g</w:t>
      </w:r>
      <w:r w:rsidRPr="00A46FBF">
        <w:rPr>
          <w:rFonts w:ascii="Arial" w:hAnsi="Arial" w:cs="Arial"/>
          <w:sz w:val="24"/>
          <w:szCs w:val="24"/>
          <w:lang w:val="es-ES"/>
        </w:rPr>
        <w:t xml:space="preserve"> A VELOCIDADES DE 100.000 </w:t>
      </w:r>
      <w:r w:rsidR="002B7AED">
        <w:rPr>
          <w:rFonts w:ascii="Arial" w:hAnsi="Arial" w:cs="Arial"/>
          <w:sz w:val="24"/>
          <w:szCs w:val="24"/>
          <w:lang w:val="es-ES"/>
        </w:rPr>
        <w:t>rpm</w:t>
      </w:r>
      <w:r w:rsidRPr="00A46FBF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A46FBF" w:rsidRPr="00A46FBF" w:rsidRDefault="00A46FBF" w:rsidP="00A46FB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46FBF">
        <w:rPr>
          <w:rFonts w:ascii="Arial" w:hAnsi="Arial" w:cs="Arial"/>
          <w:sz w:val="24"/>
          <w:szCs w:val="24"/>
          <w:lang w:val="es-ES"/>
        </w:rPr>
        <w:t>ACCIONAMIENTO DIRECTO ENFRIADO POR AIRE, APLICA VACÍO, CONTROLADO POR FRECUENCIA Y SIN NECESIDAD DE CEPILLOS, ENGRANAJES O CASQUILLOS DE ALTA VELOCIDAD</w:t>
      </w:r>
    </w:p>
    <w:p w:rsidR="00A46FBF" w:rsidRPr="00A46FBF" w:rsidRDefault="002B7AED" w:rsidP="00A46FB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GENERA MENOS DE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47dB</w:t>
      </w:r>
      <w:proofErr w:type="spellEnd"/>
      <w:r w:rsidR="00A46FBF" w:rsidRPr="00A46FBF">
        <w:rPr>
          <w:rFonts w:ascii="Arial" w:hAnsi="Arial" w:cs="Arial"/>
          <w:sz w:val="24"/>
          <w:szCs w:val="24"/>
          <w:lang w:val="es-ES"/>
        </w:rPr>
        <w:t xml:space="preserve">, POTENCIA ACÚSTICA DE 1,33 </w:t>
      </w:r>
      <w:proofErr w:type="spellStart"/>
      <w:r w:rsidR="00A46FBF" w:rsidRPr="00A46FBF">
        <w:rPr>
          <w:rFonts w:ascii="Arial" w:hAnsi="Arial" w:cs="Arial"/>
          <w:sz w:val="24"/>
          <w:szCs w:val="24"/>
          <w:lang w:val="es-ES"/>
        </w:rPr>
        <w:t>MICROWATTS</w:t>
      </w:r>
      <w:proofErr w:type="spellEnd"/>
    </w:p>
    <w:p w:rsidR="00A46FBF" w:rsidRPr="00A46FBF" w:rsidRDefault="00A46FBF" w:rsidP="00A46FB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46FBF">
        <w:rPr>
          <w:rFonts w:ascii="Arial" w:hAnsi="Arial" w:cs="Arial"/>
          <w:sz w:val="24"/>
          <w:szCs w:val="24"/>
          <w:lang w:val="es-ES"/>
        </w:rPr>
        <w:t xml:space="preserve">LA PRODUCCIÓN DE CALOR NO EXCEDE LOS 2.400 </w:t>
      </w:r>
      <w:proofErr w:type="spellStart"/>
      <w:r w:rsidRPr="00A46FBF">
        <w:rPr>
          <w:rFonts w:ascii="Arial" w:hAnsi="Arial" w:cs="Arial"/>
          <w:sz w:val="24"/>
          <w:szCs w:val="24"/>
          <w:lang w:val="es-ES"/>
        </w:rPr>
        <w:t>BTU</w:t>
      </w:r>
      <w:proofErr w:type="spellEnd"/>
      <w:r w:rsidRPr="00A46FBF">
        <w:rPr>
          <w:rFonts w:ascii="Arial" w:hAnsi="Arial" w:cs="Arial"/>
          <w:sz w:val="24"/>
          <w:szCs w:val="24"/>
          <w:lang w:val="es-ES"/>
        </w:rPr>
        <w:t xml:space="preserve"> / H (0.7 KW / </w:t>
      </w:r>
      <w:proofErr w:type="spellStart"/>
      <w:r w:rsidRPr="00A46FBF">
        <w:rPr>
          <w:rFonts w:ascii="Arial" w:hAnsi="Arial" w:cs="Arial"/>
          <w:sz w:val="24"/>
          <w:szCs w:val="24"/>
          <w:lang w:val="es-ES"/>
        </w:rPr>
        <w:t>HR</w:t>
      </w:r>
      <w:proofErr w:type="spellEnd"/>
      <w:r w:rsidRPr="00A46FBF">
        <w:rPr>
          <w:rFonts w:ascii="Arial" w:hAnsi="Arial" w:cs="Arial"/>
          <w:sz w:val="24"/>
          <w:szCs w:val="24"/>
          <w:lang w:val="es-ES"/>
        </w:rPr>
        <w:t>)</w:t>
      </w:r>
    </w:p>
    <w:p w:rsidR="00A46FBF" w:rsidRDefault="00A46FBF" w:rsidP="00A46FB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46FBF">
        <w:rPr>
          <w:rFonts w:ascii="Arial" w:hAnsi="Arial" w:cs="Arial"/>
          <w:sz w:val="24"/>
          <w:szCs w:val="24"/>
          <w:lang w:val="es-ES"/>
        </w:rPr>
        <w:t xml:space="preserve">PESO: 105 KG </w:t>
      </w:r>
    </w:p>
    <w:p w:rsidR="002B7AED" w:rsidRDefault="002B7AED" w:rsidP="00A46FB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D7CBF" w:rsidRPr="00A46FBF" w:rsidRDefault="003B371D" w:rsidP="00341D09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A46FBF">
        <w:rPr>
          <w:rFonts w:ascii="Arial" w:hAnsi="Arial" w:cs="Arial"/>
          <w:b/>
          <w:sz w:val="24"/>
          <w:szCs w:val="24"/>
          <w:lang w:val="es-ES"/>
        </w:rPr>
        <w:t>ULTRACONGELADOR</w:t>
      </w:r>
      <w:proofErr w:type="spellEnd"/>
      <w:r w:rsidRPr="00A46FBF">
        <w:rPr>
          <w:rFonts w:ascii="Arial" w:hAnsi="Arial" w:cs="Arial"/>
          <w:b/>
          <w:sz w:val="24"/>
          <w:szCs w:val="24"/>
          <w:lang w:val="es-ES"/>
        </w:rPr>
        <w:t xml:space="preserve"> VERTICAL (549</w:t>
      </w:r>
      <w:r w:rsidR="00E14D39" w:rsidRPr="00A46FBF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="00E14D39" w:rsidRPr="00A46FBF">
        <w:rPr>
          <w:rFonts w:ascii="Arial" w:hAnsi="Arial" w:cs="Arial"/>
          <w:b/>
          <w:sz w:val="24"/>
          <w:szCs w:val="24"/>
          <w:lang w:val="es-ES"/>
        </w:rPr>
        <w:t>Lt</w:t>
      </w:r>
      <w:proofErr w:type="spellEnd"/>
      <w:r w:rsidRPr="00A46FBF">
        <w:rPr>
          <w:rFonts w:ascii="Arial" w:hAnsi="Arial" w:cs="Arial"/>
          <w:b/>
          <w:sz w:val="24"/>
          <w:szCs w:val="24"/>
          <w:lang w:val="es-ES"/>
        </w:rPr>
        <w:t xml:space="preserve">) </w:t>
      </w:r>
      <w:proofErr w:type="spellStart"/>
      <w:r w:rsidRPr="00A46FBF">
        <w:rPr>
          <w:rFonts w:ascii="Arial" w:hAnsi="Arial" w:cs="Arial"/>
          <w:b/>
          <w:sz w:val="24"/>
          <w:szCs w:val="24"/>
          <w:lang w:val="es-ES"/>
        </w:rPr>
        <w:t>THERMO</w:t>
      </w:r>
      <w:proofErr w:type="spellEnd"/>
      <w:r w:rsidRPr="00A46FBF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A46FBF">
        <w:rPr>
          <w:rFonts w:ascii="Arial" w:hAnsi="Arial" w:cs="Arial"/>
          <w:b/>
          <w:sz w:val="24"/>
          <w:szCs w:val="24"/>
          <w:lang w:val="es-ES"/>
        </w:rPr>
        <w:t>SCIENTIFIC</w:t>
      </w:r>
      <w:proofErr w:type="spellEnd"/>
      <w:r w:rsidRPr="00A46FBF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A46FBF">
        <w:rPr>
          <w:rFonts w:ascii="Arial" w:hAnsi="Arial" w:cs="Arial"/>
          <w:b/>
          <w:sz w:val="24"/>
          <w:szCs w:val="24"/>
          <w:lang w:val="es-ES"/>
        </w:rPr>
        <w:t>TSX40086A</w:t>
      </w:r>
      <w:proofErr w:type="spellEnd"/>
    </w:p>
    <w:p w:rsidR="00E14D39" w:rsidRPr="00E14D39" w:rsidRDefault="00E14D39" w:rsidP="00E14D3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14D39">
        <w:rPr>
          <w:rFonts w:ascii="Arial" w:hAnsi="Arial" w:cs="Arial"/>
          <w:sz w:val="24"/>
          <w:szCs w:val="24"/>
          <w:lang w:val="es-ES"/>
        </w:rPr>
        <w:t xml:space="preserve">Los congeladores ultra bajos de la serie </w:t>
      </w:r>
      <w:proofErr w:type="spellStart"/>
      <w:r w:rsidRPr="00E14D39">
        <w:rPr>
          <w:rFonts w:ascii="Arial" w:hAnsi="Arial" w:cs="Arial"/>
          <w:sz w:val="24"/>
          <w:szCs w:val="24"/>
          <w:lang w:val="es-ES"/>
        </w:rPr>
        <w:t>TSX</w:t>
      </w:r>
      <w:proofErr w:type="spellEnd"/>
      <w:r w:rsidRPr="00E14D39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14D39">
        <w:rPr>
          <w:rFonts w:ascii="Arial" w:hAnsi="Arial" w:cs="Arial"/>
          <w:sz w:val="24"/>
          <w:szCs w:val="24"/>
          <w:lang w:val="es-ES"/>
        </w:rPr>
        <w:t>Thermo</w:t>
      </w:r>
      <w:proofErr w:type="spellEnd"/>
      <w:r w:rsidRPr="00E14D39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14D39">
        <w:rPr>
          <w:rFonts w:ascii="Arial" w:hAnsi="Arial" w:cs="Arial"/>
          <w:sz w:val="24"/>
          <w:szCs w:val="24"/>
          <w:lang w:val="es-ES"/>
        </w:rPr>
        <w:t>Scientific</w:t>
      </w:r>
      <w:proofErr w:type="spellEnd"/>
      <w:r w:rsidRPr="00E14D39">
        <w:rPr>
          <w:rFonts w:ascii="Arial" w:hAnsi="Arial" w:cs="Arial"/>
          <w:sz w:val="24"/>
          <w:szCs w:val="24"/>
          <w:lang w:val="es-ES"/>
        </w:rPr>
        <w:t xml:space="preserve"> ™ están diseñados para cumplir con los más altos estándares de confiabilidad, sostenibilidad y gestión de la temperatura. </w:t>
      </w:r>
      <w:r>
        <w:rPr>
          <w:rFonts w:ascii="Arial" w:hAnsi="Arial" w:cs="Arial"/>
          <w:sz w:val="24"/>
          <w:szCs w:val="24"/>
          <w:lang w:val="es-ES"/>
        </w:rPr>
        <w:t>L</w:t>
      </w:r>
      <w:r w:rsidRPr="00E14D39">
        <w:rPr>
          <w:rFonts w:ascii="Arial" w:hAnsi="Arial" w:cs="Arial"/>
          <w:sz w:val="24"/>
          <w:szCs w:val="24"/>
          <w:lang w:val="es-ES"/>
        </w:rPr>
        <w:t xml:space="preserve">os congeladores de la serie </w:t>
      </w:r>
      <w:proofErr w:type="spellStart"/>
      <w:r w:rsidRPr="00E14D39">
        <w:rPr>
          <w:rFonts w:ascii="Arial" w:hAnsi="Arial" w:cs="Arial"/>
          <w:sz w:val="24"/>
          <w:szCs w:val="24"/>
          <w:lang w:val="es-ES"/>
        </w:rPr>
        <w:t>TSX</w:t>
      </w:r>
      <w:proofErr w:type="spellEnd"/>
      <w:r w:rsidRPr="00E14D39">
        <w:rPr>
          <w:rFonts w:ascii="Arial" w:hAnsi="Arial" w:cs="Arial"/>
          <w:sz w:val="24"/>
          <w:szCs w:val="24"/>
          <w:lang w:val="es-ES"/>
        </w:rPr>
        <w:t xml:space="preserve"> se fabrican en una instalación de cero </w:t>
      </w:r>
      <w:proofErr w:type="gramStart"/>
      <w:r w:rsidRPr="00E14D39">
        <w:rPr>
          <w:rFonts w:ascii="Arial" w:hAnsi="Arial" w:cs="Arial"/>
          <w:sz w:val="24"/>
          <w:szCs w:val="24"/>
          <w:lang w:val="es-ES"/>
        </w:rPr>
        <w:t>desperdicio</w:t>
      </w:r>
      <w:proofErr w:type="gramEnd"/>
      <w:r w:rsidRPr="00E14D39">
        <w:rPr>
          <w:rFonts w:ascii="Arial" w:hAnsi="Arial" w:cs="Arial"/>
          <w:sz w:val="24"/>
          <w:szCs w:val="24"/>
          <w:lang w:val="es-ES"/>
        </w:rPr>
        <w:t xml:space="preserve"> y están construidos con refrigerantes naturales y aislamiento de espuma soplada por agua, de acuerdo con la Política de Nuevas Alternativas Significativas (SNAP) de la </w:t>
      </w:r>
      <w:proofErr w:type="spellStart"/>
      <w:r w:rsidRPr="00E14D39">
        <w:rPr>
          <w:rFonts w:ascii="Arial" w:hAnsi="Arial" w:cs="Arial"/>
          <w:sz w:val="24"/>
          <w:szCs w:val="24"/>
          <w:lang w:val="es-ES"/>
        </w:rPr>
        <w:t>EPA</w:t>
      </w:r>
      <w:proofErr w:type="spellEnd"/>
      <w:r w:rsidRPr="00E14D39">
        <w:rPr>
          <w:rFonts w:ascii="Arial" w:hAnsi="Arial" w:cs="Arial"/>
          <w:sz w:val="24"/>
          <w:szCs w:val="24"/>
          <w:lang w:val="es-ES"/>
        </w:rPr>
        <w:t xml:space="preserve"> de </w:t>
      </w:r>
      <w:proofErr w:type="spellStart"/>
      <w:r w:rsidRPr="00E14D39">
        <w:rPr>
          <w:rFonts w:ascii="Arial" w:hAnsi="Arial" w:cs="Arial"/>
          <w:sz w:val="24"/>
          <w:szCs w:val="24"/>
          <w:lang w:val="es-ES"/>
        </w:rPr>
        <w:t>E</w:t>
      </w:r>
      <w:r>
        <w:rPr>
          <w:rFonts w:ascii="Arial" w:hAnsi="Arial" w:cs="Arial"/>
          <w:sz w:val="24"/>
          <w:szCs w:val="24"/>
          <w:lang w:val="es-ES"/>
        </w:rPr>
        <w:t>.E.</w:t>
      </w:r>
      <w:r w:rsidRPr="00E14D39">
        <w:rPr>
          <w:rFonts w:ascii="Arial" w:hAnsi="Arial" w:cs="Arial"/>
          <w:sz w:val="24"/>
          <w:szCs w:val="24"/>
          <w:lang w:val="es-ES"/>
        </w:rPr>
        <w:t>U</w:t>
      </w:r>
      <w:r>
        <w:rPr>
          <w:rFonts w:ascii="Arial" w:hAnsi="Arial" w:cs="Arial"/>
          <w:sz w:val="24"/>
          <w:szCs w:val="24"/>
          <w:lang w:val="es-ES"/>
        </w:rPr>
        <w:t>.U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., </w:t>
      </w:r>
      <w:r w:rsidRPr="00E14D39">
        <w:rPr>
          <w:rFonts w:ascii="Arial" w:hAnsi="Arial" w:cs="Arial"/>
          <w:sz w:val="24"/>
          <w:szCs w:val="24"/>
          <w:lang w:val="es-ES"/>
        </w:rPr>
        <w:t xml:space="preserve">cumplimiento de F-Gas de la Unión Europea y otros estándares de sostenibilidad.  </w:t>
      </w:r>
    </w:p>
    <w:p w:rsidR="00E14D39" w:rsidRPr="00E14D39" w:rsidRDefault="00E14D39" w:rsidP="00E14D3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CARACTERÍSTICAS TÉCNICAS</w:t>
      </w:r>
    </w:p>
    <w:p w:rsidR="00E14D39" w:rsidRPr="00E14D39" w:rsidRDefault="00E14D39" w:rsidP="00E14D3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14D39">
        <w:rPr>
          <w:rFonts w:ascii="Arial" w:hAnsi="Arial" w:cs="Arial"/>
          <w:sz w:val="24"/>
          <w:szCs w:val="24"/>
          <w:lang w:val="es-ES"/>
        </w:rPr>
        <w:t xml:space="preserve">Congeladores ultra bajos de la serie </w:t>
      </w:r>
      <w:proofErr w:type="spellStart"/>
      <w:r w:rsidRPr="00E14D39">
        <w:rPr>
          <w:rFonts w:ascii="Arial" w:hAnsi="Arial" w:cs="Arial"/>
          <w:sz w:val="24"/>
          <w:szCs w:val="24"/>
          <w:lang w:val="es-ES"/>
        </w:rPr>
        <w:t>TSX</w:t>
      </w:r>
      <w:proofErr w:type="spellEnd"/>
      <w:r w:rsidRPr="00E14D39">
        <w:rPr>
          <w:rFonts w:ascii="Arial" w:hAnsi="Arial" w:cs="Arial"/>
          <w:sz w:val="24"/>
          <w:szCs w:val="24"/>
          <w:lang w:val="es-ES"/>
        </w:rPr>
        <w:t xml:space="preserve">, capacidad de 400 cajas, 115 V, 60 Hz   </w:t>
      </w:r>
    </w:p>
    <w:p w:rsidR="00E14D39" w:rsidRPr="00E14D39" w:rsidRDefault="00E14D39" w:rsidP="00E14D3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Intervalo de temperatura: -</w:t>
      </w:r>
      <w:proofErr w:type="spellStart"/>
      <w:r>
        <w:rPr>
          <w:rFonts w:ascii="Arial" w:hAnsi="Arial" w:cs="Arial"/>
          <w:sz w:val="24"/>
          <w:szCs w:val="24"/>
          <w:lang w:val="es-ES"/>
        </w:rPr>
        <w:t>50°C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a -</w:t>
      </w:r>
      <w:proofErr w:type="spellStart"/>
      <w:r>
        <w:rPr>
          <w:rFonts w:ascii="Arial" w:hAnsi="Arial" w:cs="Arial"/>
          <w:sz w:val="24"/>
          <w:szCs w:val="24"/>
          <w:lang w:val="es-ES"/>
        </w:rPr>
        <w:t>86°</w:t>
      </w:r>
      <w:r w:rsidRPr="00E14D39">
        <w:rPr>
          <w:rFonts w:ascii="Arial" w:hAnsi="Arial" w:cs="Arial"/>
          <w:sz w:val="24"/>
          <w:szCs w:val="24"/>
          <w:lang w:val="es-ES"/>
        </w:rPr>
        <w:t>C</w:t>
      </w:r>
      <w:proofErr w:type="spellEnd"/>
      <w:r w:rsidRPr="00E14D39">
        <w:rPr>
          <w:rFonts w:ascii="Arial" w:hAnsi="Arial" w:cs="Arial"/>
          <w:sz w:val="24"/>
          <w:szCs w:val="24"/>
          <w:lang w:val="es-ES"/>
        </w:rPr>
        <w:t xml:space="preserve">   </w:t>
      </w:r>
    </w:p>
    <w:p w:rsidR="00E14D39" w:rsidRPr="00E14D39" w:rsidRDefault="00E14D39" w:rsidP="00E14D3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Certificaciones/</w:t>
      </w:r>
      <w:r w:rsidRPr="00E14D39">
        <w:rPr>
          <w:rFonts w:ascii="Arial" w:hAnsi="Arial" w:cs="Arial"/>
          <w:sz w:val="24"/>
          <w:szCs w:val="24"/>
          <w:lang w:val="es-ES"/>
        </w:rPr>
        <w:t>conformidad</w:t>
      </w:r>
      <w:r>
        <w:rPr>
          <w:rFonts w:ascii="Arial" w:hAnsi="Arial" w:cs="Arial"/>
          <w:sz w:val="24"/>
          <w:szCs w:val="24"/>
          <w:lang w:val="es-ES"/>
        </w:rPr>
        <w:t>:</w:t>
      </w:r>
      <w:r w:rsidRPr="00E14D39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E14D39">
        <w:rPr>
          <w:rFonts w:ascii="Arial" w:hAnsi="Arial" w:cs="Arial"/>
          <w:sz w:val="24"/>
          <w:szCs w:val="24"/>
          <w:lang w:val="es-ES"/>
        </w:rPr>
        <w:t>cU</w:t>
      </w:r>
      <w:r>
        <w:rPr>
          <w:rFonts w:ascii="Arial" w:hAnsi="Arial" w:cs="Arial"/>
          <w:sz w:val="24"/>
          <w:szCs w:val="24"/>
          <w:lang w:val="es-ES"/>
        </w:rPr>
        <w:t>Lus</w:t>
      </w:r>
      <w:proofErr w:type="spellEnd"/>
      <w:r>
        <w:rPr>
          <w:rFonts w:ascii="Arial" w:hAnsi="Arial" w:cs="Arial"/>
          <w:sz w:val="24"/>
          <w:szCs w:val="24"/>
          <w:lang w:val="es-ES"/>
        </w:rPr>
        <w:t>,</w:t>
      </w:r>
      <w:r w:rsidRPr="00E14D39">
        <w:rPr>
          <w:rFonts w:ascii="Arial" w:hAnsi="Arial" w:cs="Arial"/>
          <w:sz w:val="24"/>
          <w:szCs w:val="24"/>
          <w:lang w:val="es-ES"/>
        </w:rPr>
        <w:t xml:space="preserve"> ESTRELLA DE ENERGÍA   </w:t>
      </w:r>
    </w:p>
    <w:p w:rsidR="00E14D39" w:rsidRPr="00E14D39" w:rsidRDefault="00E14D39" w:rsidP="00E14D3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Capacidad: </w:t>
      </w:r>
      <w:r w:rsidRPr="00E14D39">
        <w:rPr>
          <w:rFonts w:ascii="Arial" w:hAnsi="Arial" w:cs="Arial"/>
          <w:sz w:val="24"/>
          <w:szCs w:val="24"/>
          <w:lang w:val="es-ES"/>
        </w:rPr>
        <w:t xml:space="preserve">549 </w:t>
      </w:r>
      <w:proofErr w:type="spellStart"/>
      <w:r w:rsidRPr="00E14D39">
        <w:rPr>
          <w:rFonts w:ascii="Arial" w:hAnsi="Arial" w:cs="Arial"/>
          <w:sz w:val="24"/>
          <w:szCs w:val="24"/>
          <w:lang w:val="es-ES"/>
        </w:rPr>
        <w:t>L</w:t>
      </w:r>
      <w:r>
        <w:rPr>
          <w:rFonts w:ascii="Arial" w:hAnsi="Arial" w:cs="Arial"/>
          <w:sz w:val="24"/>
          <w:szCs w:val="24"/>
          <w:lang w:val="es-ES"/>
        </w:rPr>
        <w:t>t</w:t>
      </w:r>
      <w:proofErr w:type="spellEnd"/>
      <w:r w:rsidRPr="00E14D39">
        <w:rPr>
          <w:rFonts w:ascii="Arial" w:hAnsi="Arial" w:cs="Arial"/>
          <w:sz w:val="24"/>
          <w:szCs w:val="24"/>
          <w:lang w:val="es-ES"/>
        </w:rPr>
        <w:t xml:space="preserve">   </w:t>
      </w:r>
    </w:p>
    <w:p w:rsidR="00E14D39" w:rsidRPr="00E14D39" w:rsidRDefault="00E14D39" w:rsidP="00E14D3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14D39">
        <w:rPr>
          <w:rFonts w:ascii="Arial" w:hAnsi="Arial" w:cs="Arial"/>
          <w:sz w:val="24"/>
          <w:szCs w:val="24"/>
          <w:lang w:val="es-ES"/>
        </w:rPr>
        <w:t>Requisitos eléctricos</w:t>
      </w:r>
      <w:r>
        <w:rPr>
          <w:rFonts w:ascii="Arial" w:hAnsi="Arial" w:cs="Arial"/>
          <w:sz w:val="24"/>
          <w:szCs w:val="24"/>
          <w:lang w:val="es-ES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115</w:t>
      </w:r>
      <w:r w:rsidRPr="00E14D39">
        <w:rPr>
          <w:rFonts w:ascii="Arial" w:hAnsi="Arial" w:cs="Arial"/>
          <w:sz w:val="24"/>
          <w:szCs w:val="24"/>
          <w:lang w:val="es-ES"/>
        </w:rPr>
        <w:t>V</w:t>
      </w:r>
      <w:proofErr w:type="spellEnd"/>
      <w:r w:rsidRPr="00E14D39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9.0/</w:t>
      </w:r>
      <w:proofErr w:type="spellStart"/>
      <w:r>
        <w:rPr>
          <w:rFonts w:ascii="Arial" w:hAnsi="Arial" w:cs="Arial"/>
          <w:sz w:val="24"/>
          <w:szCs w:val="24"/>
          <w:lang w:val="es-ES"/>
        </w:rPr>
        <w:t>15A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E14D39">
        <w:rPr>
          <w:rFonts w:ascii="Arial" w:hAnsi="Arial" w:cs="Arial"/>
          <w:sz w:val="24"/>
          <w:szCs w:val="24"/>
          <w:lang w:val="es-ES"/>
        </w:rPr>
        <w:t xml:space="preserve">60 Hz   </w:t>
      </w:r>
    </w:p>
    <w:p w:rsidR="00E14D39" w:rsidRPr="00E14D39" w:rsidRDefault="00E14D39" w:rsidP="00E14D3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14D39">
        <w:rPr>
          <w:rFonts w:ascii="Arial" w:hAnsi="Arial" w:cs="Arial"/>
          <w:sz w:val="24"/>
          <w:szCs w:val="24"/>
          <w:lang w:val="es-ES"/>
        </w:rPr>
        <w:t>Tipo de enchufe</w:t>
      </w:r>
      <w:r>
        <w:rPr>
          <w:rFonts w:ascii="Arial" w:hAnsi="Arial" w:cs="Arial"/>
          <w:sz w:val="24"/>
          <w:szCs w:val="24"/>
          <w:lang w:val="es-ES"/>
        </w:rPr>
        <w:t xml:space="preserve">: </w:t>
      </w:r>
      <w:r w:rsidRPr="00E14D39">
        <w:rPr>
          <w:rFonts w:ascii="Arial" w:hAnsi="Arial" w:cs="Arial"/>
          <w:sz w:val="24"/>
          <w:szCs w:val="24"/>
          <w:lang w:val="es-ES"/>
        </w:rPr>
        <w:t xml:space="preserve">NEMA 5-15   </w:t>
      </w:r>
    </w:p>
    <w:p w:rsidR="00E14D39" w:rsidRPr="00E14D39" w:rsidRDefault="00E14D39" w:rsidP="00E14D3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14D39">
        <w:rPr>
          <w:rFonts w:ascii="Arial" w:hAnsi="Arial" w:cs="Arial"/>
          <w:sz w:val="24"/>
          <w:szCs w:val="24"/>
          <w:lang w:val="es-ES"/>
        </w:rPr>
        <w:t>Dimensiones interiores</w:t>
      </w:r>
      <w:r>
        <w:rPr>
          <w:rFonts w:ascii="Arial" w:hAnsi="Arial" w:cs="Arial"/>
          <w:sz w:val="24"/>
          <w:szCs w:val="24"/>
          <w:lang w:val="es-ES"/>
        </w:rPr>
        <w:t xml:space="preserve"> (longitud x anchura x altura): 71.9 x 58.8 x 130.1 cm   </w:t>
      </w:r>
    </w:p>
    <w:p w:rsidR="00E14D39" w:rsidRPr="00E14D39" w:rsidRDefault="00E14D39" w:rsidP="00E14D3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Peso: </w:t>
      </w:r>
      <w:r w:rsidRPr="00E14D39">
        <w:rPr>
          <w:rFonts w:ascii="Arial" w:hAnsi="Arial" w:cs="Arial"/>
          <w:sz w:val="24"/>
          <w:szCs w:val="24"/>
          <w:lang w:val="es-ES"/>
        </w:rPr>
        <w:t xml:space="preserve">260 kg   </w:t>
      </w:r>
    </w:p>
    <w:p w:rsidR="00E14D39" w:rsidRPr="00E14D39" w:rsidRDefault="00E14D39" w:rsidP="00E14D3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14D39">
        <w:rPr>
          <w:rFonts w:ascii="Arial" w:hAnsi="Arial" w:cs="Arial"/>
          <w:sz w:val="24"/>
          <w:szCs w:val="24"/>
          <w:lang w:val="es-ES"/>
        </w:rPr>
        <w:lastRenderedPageBreak/>
        <w:t xml:space="preserve">Pantalla táctil LCD   </w:t>
      </w:r>
    </w:p>
    <w:p w:rsidR="00E14D39" w:rsidRPr="00E14D39" w:rsidRDefault="00E14D39" w:rsidP="00E14D3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14D39">
        <w:rPr>
          <w:rFonts w:ascii="Arial" w:hAnsi="Arial" w:cs="Arial"/>
          <w:sz w:val="24"/>
          <w:szCs w:val="24"/>
          <w:lang w:val="es-ES"/>
        </w:rPr>
        <w:t>Paneles de aislamiento al vacío</w:t>
      </w:r>
      <w:r>
        <w:rPr>
          <w:rFonts w:ascii="Arial" w:hAnsi="Arial" w:cs="Arial"/>
          <w:sz w:val="24"/>
          <w:szCs w:val="24"/>
          <w:lang w:val="es-ES"/>
        </w:rPr>
        <w:t xml:space="preserve"> (VIP) + espuma de poliuretano </w:t>
      </w:r>
      <w:r w:rsidRPr="00E14D39">
        <w:rPr>
          <w:rFonts w:ascii="Arial" w:hAnsi="Arial" w:cs="Arial"/>
          <w:sz w:val="24"/>
          <w:szCs w:val="24"/>
          <w:lang w:val="es-ES"/>
        </w:rPr>
        <w:t xml:space="preserve">soplado con agua (compatible con SNAP)   </w:t>
      </w:r>
    </w:p>
    <w:p w:rsidR="00E14D39" w:rsidRPr="00E14D39" w:rsidRDefault="00E14D39" w:rsidP="00E14D3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14D39">
        <w:rPr>
          <w:rFonts w:ascii="Arial" w:hAnsi="Arial" w:cs="Arial"/>
          <w:sz w:val="24"/>
          <w:szCs w:val="24"/>
          <w:lang w:val="es-ES"/>
        </w:rPr>
        <w:t xml:space="preserve">Refrigerante </w:t>
      </w:r>
      <w:proofErr w:type="spellStart"/>
      <w:r w:rsidRPr="00E14D39">
        <w:rPr>
          <w:rFonts w:ascii="Arial" w:hAnsi="Arial" w:cs="Arial"/>
          <w:sz w:val="24"/>
          <w:szCs w:val="24"/>
          <w:lang w:val="es-ES"/>
        </w:rPr>
        <w:t>R290</w:t>
      </w:r>
      <w:proofErr w:type="spellEnd"/>
      <w:r w:rsidRPr="00E14D39">
        <w:rPr>
          <w:rFonts w:ascii="Arial" w:hAnsi="Arial" w:cs="Arial"/>
          <w:sz w:val="24"/>
          <w:szCs w:val="24"/>
          <w:lang w:val="es-ES"/>
        </w:rPr>
        <w:t xml:space="preserve"> (primera etapa), mezcla </w:t>
      </w:r>
      <w:proofErr w:type="spellStart"/>
      <w:r w:rsidRPr="00E14D39">
        <w:rPr>
          <w:rFonts w:ascii="Arial" w:hAnsi="Arial" w:cs="Arial"/>
          <w:sz w:val="24"/>
          <w:szCs w:val="24"/>
          <w:lang w:val="es-ES"/>
        </w:rPr>
        <w:t>R170</w:t>
      </w:r>
      <w:proofErr w:type="spellEnd"/>
      <w:r w:rsidRPr="00E14D39">
        <w:rPr>
          <w:rFonts w:ascii="Arial" w:hAnsi="Arial" w:cs="Arial"/>
          <w:sz w:val="24"/>
          <w:szCs w:val="24"/>
          <w:lang w:val="es-ES"/>
        </w:rPr>
        <w:t xml:space="preserve"> + </w:t>
      </w:r>
      <w:proofErr w:type="spellStart"/>
      <w:r w:rsidRPr="00E14D39">
        <w:rPr>
          <w:rFonts w:ascii="Arial" w:hAnsi="Arial" w:cs="Arial"/>
          <w:sz w:val="24"/>
          <w:szCs w:val="24"/>
          <w:lang w:val="es-ES"/>
        </w:rPr>
        <w:t>R290</w:t>
      </w:r>
      <w:proofErr w:type="spellEnd"/>
      <w:r w:rsidRPr="00E14D39">
        <w:rPr>
          <w:rFonts w:ascii="Arial" w:hAnsi="Arial" w:cs="Arial"/>
          <w:sz w:val="24"/>
          <w:szCs w:val="24"/>
          <w:lang w:val="es-ES"/>
        </w:rPr>
        <w:t xml:space="preserve"> (segunda etapa)   </w:t>
      </w:r>
    </w:p>
    <w:p w:rsidR="00E14D39" w:rsidRPr="00E14D39" w:rsidRDefault="00E14D39" w:rsidP="00E14D3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3 Estantes</w:t>
      </w:r>
      <w:r w:rsidRPr="00E14D39">
        <w:rPr>
          <w:rFonts w:ascii="Arial" w:hAnsi="Arial" w:cs="Arial"/>
          <w:sz w:val="24"/>
          <w:szCs w:val="24"/>
          <w:lang w:val="es-ES"/>
        </w:rPr>
        <w:t xml:space="preserve">   </w:t>
      </w:r>
    </w:p>
    <w:p w:rsidR="00E14D39" w:rsidRPr="00E14D39" w:rsidRDefault="00A46FBF" w:rsidP="00E14D3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Capacidad del estante:</w:t>
      </w:r>
      <w:r w:rsidR="00E14D39" w:rsidRPr="00E14D39">
        <w:rPr>
          <w:rFonts w:ascii="Arial" w:hAnsi="Arial" w:cs="Arial"/>
          <w:sz w:val="24"/>
          <w:szCs w:val="24"/>
          <w:lang w:val="es-ES"/>
        </w:rPr>
        <w:t xml:space="preserve"> 75 kg   </w:t>
      </w:r>
    </w:p>
    <w:p w:rsidR="00E14D39" w:rsidRPr="00E14D39" w:rsidRDefault="00E14D39" w:rsidP="00E14D3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14D39">
        <w:rPr>
          <w:rFonts w:ascii="Arial" w:hAnsi="Arial" w:cs="Arial"/>
          <w:sz w:val="24"/>
          <w:szCs w:val="24"/>
          <w:lang w:val="es-ES"/>
        </w:rPr>
        <w:t xml:space="preserve">Compatibilidad con vista inteligente </w:t>
      </w:r>
    </w:p>
    <w:p w:rsidR="00E14D39" w:rsidRPr="00E14D39" w:rsidRDefault="00E14D39" w:rsidP="00E14D3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14D39">
        <w:rPr>
          <w:rFonts w:ascii="Arial" w:hAnsi="Arial" w:cs="Arial"/>
          <w:sz w:val="24"/>
          <w:szCs w:val="24"/>
          <w:lang w:val="es-ES"/>
        </w:rPr>
        <w:t>Compatible con Smart-</w:t>
      </w:r>
      <w:proofErr w:type="spellStart"/>
      <w:r w:rsidRPr="00E14D39">
        <w:rPr>
          <w:rFonts w:ascii="Arial" w:hAnsi="Arial" w:cs="Arial"/>
          <w:sz w:val="24"/>
          <w:szCs w:val="24"/>
          <w:lang w:val="es-ES"/>
        </w:rPr>
        <w:t>Vue</w:t>
      </w:r>
      <w:proofErr w:type="spellEnd"/>
      <w:r w:rsidRPr="00E14D39">
        <w:rPr>
          <w:rFonts w:ascii="Arial" w:hAnsi="Arial" w:cs="Arial"/>
          <w:sz w:val="24"/>
          <w:szCs w:val="24"/>
          <w:lang w:val="es-ES"/>
        </w:rPr>
        <w:t xml:space="preserve">   </w:t>
      </w:r>
    </w:p>
    <w:p w:rsidR="00E14D39" w:rsidRPr="00E14D39" w:rsidRDefault="00A46FBF" w:rsidP="00E14D3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Altura </w:t>
      </w:r>
      <w:r w:rsidR="00E14D39" w:rsidRPr="00E14D39">
        <w:rPr>
          <w:rFonts w:ascii="Arial" w:hAnsi="Arial" w:cs="Arial"/>
          <w:sz w:val="24"/>
          <w:szCs w:val="24"/>
          <w:lang w:val="es-ES"/>
        </w:rPr>
        <w:t>exterior</w:t>
      </w:r>
      <w:r>
        <w:rPr>
          <w:rFonts w:ascii="Arial" w:hAnsi="Arial" w:cs="Arial"/>
          <w:sz w:val="24"/>
          <w:szCs w:val="24"/>
          <w:lang w:val="es-ES"/>
        </w:rPr>
        <w:t>:</w:t>
      </w:r>
      <w:r w:rsidR="00E14D39" w:rsidRPr="00E14D39">
        <w:rPr>
          <w:rFonts w:ascii="Arial" w:hAnsi="Arial" w:cs="Arial"/>
          <w:sz w:val="24"/>
          <w:szCs w:val="24"/>
          <w:lang w:val="es-ES"/>
        </w:rPr>
        <w:t xml:space="preserve"> 1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E14D39" w:rsidRPr="00E14D39">
        <w:rPr>
          <w:rFonts w:ascii="Arial" w:hAnsi="Arial" w:cs="Arial"/>
          <w:sz w:val="24"/>
          <w:szCs w:val="24"/>
          <w:lang w:val="es-ES"/>
        </w:rPr>
        <w:t xml:space="preserve">98 m   </w:t>
      </w:r>
    </w:p>
    <w:p w:rsidR="00A46FBF" w:rsidRPr="00E14D39" w:rsidRDefault="00A46FBF" w:rsidP="00A46FBF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14D39">
        <w:rPr>
          <w:rFonts w:ascii="Arial" w:hAnsi="Arial" w:cs="Arial"/>
          <w:sz w:val="24"/>
          <w:szCs w:val="24"/>
          <w:lang w:val="es-ES"/>
        </w:rPr>
        <w:t>Anchura</w:t>
      </w:r>
      <w:r>
        <w:rPr>
          <w:rFonts w:ascii="Arial" w:hAnsi="Arial" w:cs="Arial"/>
          <w:sz w:val="24"/>
          <w:szCs w:val="24"/>
          <w:lang w:val="es-ES"/>
        </w:rPr>
        <w:t xml:space="preserve"> exterior: 0.71 m   </w:t>
      </w:r>
    </w:p>
    <w:p w:rsidR="00E14D39" w:rsidRPr="00E14D39" w:rsidRDefault="00A46FBF" w:rsidP="00E14D3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Altura </w:t>
      </w:r>
      <w:r w:rsidR="00E14D39" w:rsidRPr="00E14D39">
        <w:rPr>
          <w:rFonts w:ascii="Arial" w:hAnsi="Arial" w:cs="Arial"/>
          <w:sz w:val="24"/>
          <w:szCs w:val="24"/>
          <w:lang w:val="es-ES"/>
        </w:rPr>
        <w:t>interior</w:t>
      </w:r>
      <w:r>
        <w:rPr>
          <w:rFonts w:ascii="Arial" w:hAnsi="Arial" w:cs="Arial"/>
          <w:sz w:val="24"/>
          <w:szCs w:val="24"/>
          <w:lang w:val="es-ES"/>
        </w:rPr>
        <w:t>:</w:t>
      </w:r>
      <w:r w:rsidR="00E14D39" w:rsidRPr="00E14D39">
        <w:rPr>
          <w:rFonts w:ascii="Arial" w:hAnsi="Arial" w:cs="Arial"/>
          <w:sz w:val="24"/>
          <w:szCs w:val="24"/>
          <w:lang w:val="es-ES"/>
        </w:rPr>
        <w:t xml:space="preserve"> 1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E14D39" w:rsidRPr="00E14D39">
        <w:rPr>
          <w:rFonts w:ascii="Arial" w:hAnsi="Arial" w:cs="Arial"/>
          <w:sz w:val="24"/>
          <w:szCs w:val="24"/>
          <w:lang w:val="es-ES"/>
        </w:rPr>
        <w:t>30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E14D39" w:rsidRPr="00E14D39">
        <w:rPr>
          <w:rFonts w:ascii="Arial" w:hAnsi="Arial" w:cs="Arial"/>
          <w:sz w:val="24"/>
          <w:szCs w:val="24"/>
          <w:lang w:val="es-ES"/>
        </w:rPr>
        <w:t xml:space="preserve">m   </w:t>
      </w:r>
    </w:p>
    <w:p w:rsidR="00A46FBF" w:rsidRDefault="00E14D39" w:rsidP="00E14D3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14D39">
        <w:rPr>
          <w:rFonts w:ascii="Arial" w:hAnsi="Arial" w:cs="Arial"/>
          <w:sz w:val="24"/>
          <w:szCs w:val="24"/>
          <w:lang w:val="es-ES"/>
        </w:rPr>
        <w:t>Anchura interior</w:t>
      </w:r>
      <w:r w:rsidR="00A46FBF">
        <w:rPr>
          <w:rFonts w:ascii="Arial" w:hAnsi="Arial" w:cs="Arial"/>
          <w:sz w:val="24"/>
          <w:szCs w:val="24"/>
          <w:lang w:val="es-ES"/>
        </w:rPr>
        <w:t>:</w:t>
      </w:r>
      <w:r w:rsidRPr="00E14D39">
        <w:rPr>
          <w:rFonts w:ascii="Arial" w:hAnsi="Arial" w:cs="Arial"/>
          <w:sz w:val="24"/>
          <w:szCs w:val="24"/>
          <w:lang w:val="es-ES"/>
        </w:rPr>
        <w:t xml:space="preserve"> </w:t>
      </w:r>
      <w:r w:rsidR="00A46FBF">
        <w:rPr>
          <w:rFonts w:ascii="Arial" w:hAnsi="Arial" w:cs="Arial"/>
          <w:sz w:val="24"/>
          <w:szCs w:val="24"/>
          <w:lang w:val="es-ES"/>
        </w:rPr>
        <w:t>0.</w:t>
      </w:r>
      <w:r w:rsidRPr="00E14D39">
        <w:rPr>
          <w:rFonts w:ascii="Arial" w:hAnsi="Arial" w:cs="Arial"/>
          <w:sz w:val="24"/>
          <w:szCs w:val="24"/>
          <w:lang w:val="es-ES"/>
        </w:rPr>
        <w:t xml:space="preserve">58 m   </w:t>
      </w:r>
    </w:p>
    <w:p w:rsidR="00E14D39" w:rsidRPr="00E14D39" w:rsidRDefault="00E14D39" w:rsidP="00E14D3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proofErr w:type="gramStart"/>
      <w:r w:rsidRPr="00E14D39">
        <w:rPr>
          <w:rFonts w:ascii="Arial" w:hAnsi="Arial" w:cs="Arial"/>
          <w:sz w:val="24"/>
          <w:szCs w:val="24"/>
          <w:lang w:val="es-ES"/>
        </w:rPr>
        <w:t>Descongelación  Manual</w:t>
      </w:r>
      <w:proofErr w:type="gramEnd"/>
      <w:r w:rsidRPr="00E14D39">
        <w:rPr>
          <w:rFonts w:ascii="Arial" w:hAnsi="Arial" w:cs="Arial"/>
          <w:sz w:val="24"/>
          <w:szCs w:val="24"/>
          <w:lang w:val="es-ES"/>
        </w:rPr>
        <w:t xml:space="preserve">   </w:t>
      </w:r>
    </w:p>
    <w:p w:rsidR="00E14D39" w:rsidRPr="009C3B8D" w:rsidRDefault="00E14D39" w:rsidP="00E14D3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9C3B8D">
        <w:rPr>
          <w:rFonts w:ascii="Arial" w:hAnsi="Arial" w:cs="Arial"/>
          <w:sz w:val="24"/>
          <w:szCs w:val="24"/>
          <w:lang w:val="es-ES"/>
        </w:rPr>
        <w:t xml:space="preserve">Conectividad </w:t>
      </w:r>
      <w:proofErr w:type="spellStart"/>
      <w:r w:rsidRPr="009C3B8D">
        <w:rPr>
          <w:rFonts w:ascii="Arial" w:hAnsi="Arial" w:cs="Arial"/>
          <w:sz w:val="24"/>
          <w:szCs w:val="24"/>
          <w:lang w:val="es-ES"/>
        </w:rPr>
        <w:t>Thermo</w:t>
      </w:r>
      <w:proofErr w:type="spellEnd"/>
      <w:r w:rsidRPr="009C3B8D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9C3B8D">
        <w:rPr>
          <w:rFonts w:ascii="Arial" w:hAnsi="Arial" w:cs="Arial"/>
          <w:sz w:val="24"/>
          <w:szCs w:val="24"/>
          <w:lang w:val="es-ES"/>
        </w:rPr>
        <w:t>Scientific</w:t>
      </w:r>
      <w:proofErr w:type="spellEnd"/>
      <w:r w:rsidRPr="009C3B8D">
        <w:rPr>
          <w:rFonts w:ascii="Arial" w:hAnsi="Arial" w:cs="Arial"/>
          <w:sz w:val="24"/>
          <w:szCs w:val="24"/>
          <w:lang w:val="es-ES"/>
        </w:rPr>
        <w:t xml:space="preserve"> ™ </w:t>
      </w:r>
      <w:proofErr w:type="spellStart"/>
      <w:r w:rsidRPr="009C3B8D">
        <w:rPr>
          <w:rFonts w:ascii="Arial" w:hAnsi="Arial" w:cs="Arial"/>
          <w:sz w:val="24"/>
          <w:szCs w:val="24"/>
          <w:lang w:val="es-ES"/>
        </w:rPr>
        <w:t>DeviceLink</w:t>
      </w:r>
      <w:proofErr w:type="spellEnd"/>
      <w:r w:rsidRPr="009C3B8D">
        <w:rPr>
          <w:rFonts w:ascii="Arial" w:hAnsi="Arial" w:cs="Arial"/>
          <w:sz w:val="24"/>
          <w:szCs w:val="24"/>
          <w:lang w:val="es-ES"/>
        </w:rPr>
        <w:t xml:space="preserve"> ™ (Redes: </w:t>
      </w:r>
      <w:proofErr w:type="spellStart"/>
      <w:r w:rsidRPr="009C3B8D">
        <w:rPr>
          <w:rFonts w:ascii="Arial" w:hAnsi="Arial" w:cs="Arial"/>
          <w:sz w:val="24"/>
          <w:szCs w:val="24"/>
          <w:lang w:val="es-ES"/>
        </w:rPr>
        <w:t>WPA2-PSK</w:t>
      </w:r>
      <w:proofErr w:type="spellEnd"/>
      <w:r w:rsidRPr="009C3B8D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9C3B8D">
        <w:rPr>
          <w:rFonts w:ascii="Arial" w:hAnsi="Arial" w:cs="Arial"/>
          <w:sz w:val="24"/>
          <w:szCs w:val="24"/>
          <w:lang w:val="es-ES"/>
        </w:rPr>
        <w:t>WPA-</w:t>
      </w:r>
      <w:r w:rsidR="00A46FBF" w:rsidRPr="009C3B8D">
        <w:rPr>
          <w:rFonts w:ascii="Arial" w:hAnsi="Arial" w:cs="Arial"/>
          <w:sz w:val="24"/>
          <w:szCs w:val="24"/>
          <w:lang w:val="es-ES"/>
        </w:rPr>
        <w:t>PSK</w:t>
      </w:r>
      <w:proofErr w:type="spellEnd"/>
      <w:r w:rsidR="00A46FBF" w:rsidRPr="009C3B8D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9C3B8D">
        <w:rPr>
          <w:rFonts w:ascii="Arial" w:hAnsi="Arial" w:cs="Arial"/>
          <w:sz w:val="24"/>
          <w:szCs w:val="24"/>
          <w:lang w:val="es-ES"/>
        </w:rPr>
        <w:t>WEP</w:t>
      </w:r>
      <w:proofErr w:type="spellEnd"/>
      <w:r w:rsidRPr="009C3B8D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9C3B8D">
        <w:rPr>
          <w:rFonts w:ascii="Arial" w:hAnsi="Arial" w:cs="Arial"/>
          <w:sz w:val="24"/>
          <w:szCs w:val="24"/>
          <w:lang w:val="es-ES"/>
        </w:rPr>
        <w:t>WPA2-EAP-PEAP</w:t>
      </w:r>
      <w:proofErr w:type="spellEnd"/>
      <w:r w:rsidRPr="009C3B8D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9C3B8D">
        <w:rPr>
          <w:rFonts w:ascii="Arial" w:hAnsi="Arial" w:cs="Arial"/>
          <w:sz w:val="24"/>
          <w:szCs w:val="24"/>
          <w:lang w:val="es-ES"/>
        </w:rPr>
        <w:t>WPA-EAP-PEAP</w:t>
      </w:r>
      <w:proofErr w:type="spellEnd"/>
      <w:r w:rsidRPr="009C3B8D">
        <w:rPr>
          <w:rFonts w:ascii="Arial" w:hAnsi="Arial" w:cs="Arial"/>
          <w:sz w:val="24"/>
          <w:szCs w:val="24"/>
          <w:lang w:val="es-ES"/>
        </w:rPr>
        <w:t xml:space="preserve">)   </w:t>
      </w:r>
    </w:p>
    <w:p w:rsidR="00A46FBF" w:rsidRDefault="00A46FBF" w:rsidP="00341D09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F026FB" w:rsidRPr="004D7CBF" w:rsidRDefault="004D7CBF" w:rsidP="00341D09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4D7CBF">
        <w:rPr>
          <w:rFonts w:ascii="Arial" w:hAnsi="Arial" w:cs="Arial"/>
          <w:b/>
          <w:sz w:val="24"/>
          <w:szCs w:val="24"/>
          <w:lang w:val="es-ES"/>
        </w:rPr>
        <w:t xml:space="preserve">SISTEMA DE TRANSFERENCIA DE PROTEÍNAS </w:t>
      </w:r>
      <w:proofErr w:type="spellStart"/>
      <w:r w:rsidRPr="004D7CBF">
        <w:rPr>
          <w:rFonts w:ascii="Arial" w:hAnsi="Arial" w:cs="Arial"/>
          <w:b/>
          <w:sz w:val="24"/>
          <w:szCs w:val="24"/>
          <w:lang w:val="es-ES"/>
        </w:rPr>
        <w:t>BIO</w:t>
      </w:r>
      <w:proofErr w:type="spellEnd"/>
      <w:r w:rsidRPr="004D7CBF">
        <w:rPr>
          <w:rFonts w:ascii="Arial" w:hAnsi="Arial" w:cs="Arial"/>
          <w:b/>
          <w:sz w:val="24"/>
          <w:szCs w:val="24"/>
          <w:lang w:val="es-ES"/>
        </w:rPr>
        <w:t xml:space="preserve">-RAD </w:t>
      </w:r>
      <w:proofErr w:type="spellStart"/>
      <w:r w:rsidRPr="004D7CBF">
        <w:rPr>
          <w:rFonts w:ascii="Arial" w:hAnsi="Arial" w:cs="Arial"/>
          <w:b/>
          <w:sz w:val="24"/>
          <w:szCs w:val="24"/>
          <w:lang w:val="es-ES"/>
        </w:rPr>
        <w:t>TRANS-BLOT</w:t>
      </w:r>
      <w:proofErr w:type="spellEnd"/>
      <w:r w:rsidRPr="004D7CBF">
        <w:rPr>
          <w:rFonts w:ascii="Arial" w:hAnsi="Arial" w:cs="Arial"/>
          <w:b/>
          <w:sz w:val="24"/>
          <w:szCs w:val="24"/>
          <w:lang w:val="es-ES"/>
        </w:rPr>
        <w:t xml:space="preserve"> TURBO STARTER</w:t>
      </w:r>
    </w:p>
    <w:p w:rsidR="00341D09" w:rsidRDefault="003B371D" w:rsidP="00341D0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trans-blot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turbo</w:t>
      </w:r>
      <w:r w:rsidR="004D7CBF" w:rsidRPr="004D7CBF">
        <w:rPr>
          <w:rFonts w:ascii="Arial" w:hAnsi="Arial" w:cs="Arial"/>
          <w:sz w:val="24"/>
          <w:szCs w:val="24"/>
          <w:lang w:val="es-ES"/>
        </w:rPr>
        <w:t xml:space="preserve"> es un equipo abierto que permite realizar transferencias de g</w:t>
      </w:r>
      <w:r w:rsidR="00341D09">
        <w:rPr>
          <w:rFonts w:ascii="Arial" w:hAnsi="Arial" w:cs="Arial"/>
          <w:sz w:val="24"/>
          <w:szCs w:val="24"/>
          <w:lang w:val="es-ES"/>
        </w:rPr>
        <w:t xml:space="preserve">eles de proteínas </w:t>
      </w:r>
      <w:r w:rsidR="004D7CBF" w:rsidRPr="004D7CBF">
        <w:rPr>
          <w:rFonts w:ascii="Arial" w:hAnsi="Arial" w:cs="Arial"/>
          <w:sz w:val="24"/>
          <w:szCs w:val="24"/>
          <w:lang w:val="es-ES"/>
        </w:rPr>
        <w:t xml:space="preserve">con una gran rapidez, excelente eficiencia y </w:t>
      </w:r>
      <w:r w:rsidR="00341D09">
        <w:rPr>
          <w:rFonts w:ascii="Arial" w:hAnsi="Arial" w:cs="Arial"/>
          <w:sz w:val="24"/>
          <w:szCs w:val="24"/>
          <w:lang w:val="es-ES"/>
        </w:rPr>
        <w:t>con un alto manejo de muestras.</w:t>
      </w:r>
    </w:p>
    <w:p w:rsidR="004D7CBF" w:rsidRPr="004D7CBF" w:rsidRDefault="004D7CBF" w:rsidP="00341D0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D7CBF">
        <w:rPr>
          <w:rFonts w:ascii="Arial" w:hAnsi="Arial" w:cs="Arial"/>
          <w:sz w:val="24"/>
          <w:szCs w:val="24"/>
          <w:lang w:val="es-ES"/>
        </w:rPr>
        <w:t>CARACTERÍST</w:t>
      </w:r>
      <w:r w:rsidR="003B371D">
        <w:rPr>
          <w:rFonts w:ascii="Arial" w:hAnsi="Arial" w:cs="Arial"/>
          <w:sz w:val="24"/>
          <w:szCs w:val="24"/>
          <w:lang w:val="es-ES"/>
        </w:rPr>
        <w:t>IC</w:t>
      </w:r>
      <w:r w:rsidRPr="004D7CBF">
        <w:rPr>
          <w:rFonts w:ascii="Arial" w:hAnsi="Arial" w:cs="Arial"/>
          <w:sz w:val="24"/>
          <w:szCs w:val="24"/>
          <w:lang w:val="es-ES"/>
        </w:rPr>
        <w:t>AS</w:t>
      </w:r>
      <w:r w:rsidR="00341D09">
        <w:rPr>
          <w:rFonts w:ascii="Arial" w:hAnsi="Arial" w:cs="Arial"/>
          <w:sz w:val="24"/>
          <w:szCs w:val="24"/>
          <w:lang w:val="es-ES"/>
        </w:rPr>
        <w:t xml:space="preserve"> TÉCNICAS</w:t>
      </w:r>
    </w:p>
    <w:p w:rsidR="004D7CBF" w:rsidRPr="004D7CBF" w:rsidRDefault="004D7CBF" w:rsidP="00341D0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D7CBF">
        <w:rPr>
          <w:rFonts w:ascii="Arial" w:hAnsi="Arial" w:cs="Arial"/>
          <w:sz w:val="24"/>
          <w:szCs w:val="24"/>
          <w:lang w:val="es-ES"/>
        </w:rPr>
        <w:t xml:space="preserve">TRANSFERENCIA </w:t>
      </w:r>
      <w:r w:rsidR="00341D09">
        <w:rPr>
          <w:rFonts w:ascii="Arial" w:hAnsi="Arial" w:cs="Arial"/>
          <w:sz w:val="24"/>
          <w:szCs w:val="24"/>
          <w:lang w:val="es-ES"/>
        </w:rPr>
        <w:t xml:space="preserve">RÁPIDA DE PROTEÍNAS EN </w:t>
      </w:r>
      <w:r w:rsidRPr="004D7CBF">
        <w:rPr>
          <w:rFonts w:ascii="Arial" w:hAnsi="Arial" w:cs="Arial"/>
          <w:sz w:val="24"/>
          <w:szCs w:val="24"/>
          <w:lang w:val="es-ES"/>
        </w:rPr>
        <w:t>3 MINUTOS</w:t>
      </w:r>
    </w:p>
    <w:p w:rsidR="004D7CBF" w:rsidRPr="004D7CBF" w:rsidRDefault="003B371D" w:rsidP="00341D0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ALTO MANEJO DE MUESTRAS.</w:t>
      </w:r>
      <w:r w:rsidR="004D7CBF" w:rsidRPr="004D7CBF">
        <w:rPr>
          <w:rFonts w:ascii="Arial" w:hAnsi="Arial" w:cs="Arial"/>
          <w:sz w:val="24"/>
          <w:szCs w:val="24"/>
          <w:lang w:val="es-ES"/>
        </w:rPr>
        <w:t xml:space="preserve"> SE PUEDEN CORRER HASTA 4 MINI GELES</w:t>
      </w:r>
    </w:p>
    <w:p w:rsidR="00341D09" w:rsidRDefault="003B371D" w:rsidP="00341D0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 xml:space="preserve"> </w:t>
      </w:r>
      <w:proofErr w:type="gramStart"/>
      <w:r>
        <w:rPr>
          <w:rFonts w:ascii="Arial" w:hAnsi="Arial" w:cs="Arial"/>
          <w:sz w:val="24"/>
          <w:szCs w:val="24"/>
          <w:lang w:val="es-ES"/>
        </w:rPr>
        <w:t>o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MIDI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GELES SIMULTÁNEAMENTE</w:t>
      </w:r>
      <w:r w:rsidR="004D7CBF" w:rsidRPr="004D7CBF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4D7CBF" w:rsidRPr="004D7CBF" w:rsidRDefault="004D7CBF" w:rsidP="00341D0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D7CBF">
        <w:rPr>
          <w:rFonts w:ascii="Arial" w:hAnsi="Arial" w:cs="Arial"/>
          <w:sz w:val="24"/>
          <w:szCs w:val="24"/>
          <w:lang w:val="es-ES"/>
        </w:rPr>
        <w:t>SE</w:t>
      </w:r>
      <w:r w:rsidR="00341D09">
        <w:rPr>
          <w:rFonts w:ascii="Arial" w:hAnsi="Arial" w:cs="Arial"/>
          <w:sz w:val="24"/>
          <w:szCs w:val="24"/>
          <w:lang w:val="es-ES"/>
        </w:rPr>
        <w:t xml:space="preserve"> PUEDEN COLOCAR GELES DE 0.75 A </w:t>
      </w:r>
      <w:r w:rsidRPr="004D7CBF">
        <w:rPr>
          <w:rFonts w:ascii="Arial" w:hAnsi="Arial" w:cs="Arial"/>
          <w:sz w:val="24"/>
          <w:szCs w:val="24"/>
          <w:lang w:val="es-ES"/>
        </w:rPr>
        <w:t xml:space="preserve">1.5 MM DE GROSOR </w:t>
      </w:r>
    </w:p>
    <w:p w:rsidR="004D7CBF" w:rsidRPr="004D7CBF" w:rsidRDefault="004D7CBF" w:rsidP="00341D0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D7CBF">
        <w:rPr>
          <w:rFonts w:ascii="Arial" w:hAnsi="Arial" w:cs="Arial"/>
          <w:sz w:val="24"/>
          <w:szCs w:val="24"/>
          <w:lang w:val="es-ES"/>
        </w:rPr>
        <w:t>ALTA EFICIENCIA DE TRANSFERENCIA (TRANSFIERE PROTEÍNAS DE</w:t>
      </w:r>
      <w:r w:rsidR="00341D09">
        <w:rPr>
          <w:rFonts w:ascii="Arial" w:hAnsi="Arial" w:cs="Arial"/>
          <w:sz w:val="24"/>
          <w:szCs w:val="24"/>
          <w:lang w:val="es-ES"/>
        </w:rPr>
        <w:t xml:space="preserve"> ALTO Y </w:t>
      </w:r>
      <w:r w:rsidRPr="004D7CBF">
        <w:rPr>
          <w:rFonts w:ascii="Arial" w:hAnsi="Arial" w:cs="Arial"/>
          <w:sz w:val="24"/>
          <w:szCs w:val="24"/>
          <w:lang w:val="es-ES"/>
        </w:rPr>
        <w:t>BAJO PESO MOLECULAR EN UN SOLO PROTOCOLO)</w:t>
      </w:r>
    </w:p>
    <w:p w:rsidR="004D7CBF" w:rsidRPr="004D7CBF" w:rsidRDefault="004D7CBF" w:rsidP="00341D0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D7CBF">
        <w:rPr>
          <w:rFonts w:ascii="Arial" w:hAnsi="Arial" w:cs="Arial"/>
          <w:sz w:val="24"/>
          <w:szCs w:val="24"/>
          <w:lang w:val="es-ES"/>
        </w:rPr>
        <w:t xml:space="preserve">FÁCIL CARGA DEL </w:t>
      </w:r>
      <w:proofErr w:type="spellStart"/>
      <w:r w:rsidRPr="004D7CBF">
        <w:rPr>
          <w:rFonts w:ascii="Arial" w:hAnsi="Arial" w:cs="Arial"/>
          <w:sz w:val="24"/>
          <w:szCs w:val="24"/>
          <w:lang w:val="es-ES"/>
        </w:rPr>
        <w:t>BLOT</w:t>
      </w:r>
      <w:proofErr w:type="spellEnd"/>
      <w:r w:rsidRPr="004D7CBF">
        <w:rPr>
          <w:rFonts w:ascii="Arial" w:hAnsi="Arial" w:cs="Arial"/>
          <w:sz w:val="24"/>
          <w:szCs w:val="24"/>
          <w:lang w:val="es-ES"/>
        </w:rPr>
        <w:t xml:space="preserve"> (NO REQUIERE REACTIVOS ADICIONALES)</w:t>
      </w:r>
    </w:p>
    <w:p w:rsidR="00341D09" w:rsidRDefault="004D7CBF" w:rsidP="00341D0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proofErr w:type="spellStart"/>
      <w:r w:rsidRPr="004D7CBF">
        <w:rPr>
          <w:rFonts w:ascii="Arial" w:hAnsi="Arial" w:cs="Arial"/>
          <w:sz w:val="24"/>
          <w:szCs w:val="24"/>
          <w:lang w:val="es-ES"/>
        </w:rPr>
        <w:t>BLOTTER</w:t>
      </w:r>
      <w:proofErr w:type="spellEnd"/>
      <w:r w:rsidRPr="004D7CBF">
        <w:rPr>
          <w:rFonts w:ascii="Arial" w:hAnsi="Arial" w:cs="Arial"/>
          <w:sz w:val="24"/>
          <w:szCs w:val="24"/>
          <w:lang w:val="es-ES"/>
        </w:rPr>
        <w:t xml:space="preserve"> QUE PERMITE HACER PROTOCOLOS DE TRANSFERENCIA </w:t>
      </w:r>
      <w:proofErr w:type="spellStart"/>
      <w:r w:rsidRPr="004D7CBF">
        <w:rPr>
          <w:rFonts w:ascii="Arial" w:hAnsi="Arial" w:cs="Arial"/>
          <w:sz w:val="24"/>
          <w:szCs w:val="24"/>
          <w:lang w:val="es-ES"/>
        </w:rPr>
        <w:t>SEMI</w:t>
      </w:r>
      <w:proofErr w:type="spellEnd"/>
      <w:r w:rsidRPr="004D7CBF">
        <w:rPr>
          <w:rFonts w:ascii="Arial" w:hAnsi="Arial" w:cs="Arial"/>
          <w:sz w:val="24"/>
          <w:szCs w:val="24"/>
          <w:lang w:val="es-ES"/>
        </w:rPr>
        <w:t>-SECA RÁPIDA</w:t>
      </w:r>
      <w:r w:rsidR="00341D09">
        <w:rPr>
          <w:rFonts w:ascii="Arial" w:hAnsi="Arial" w:cs="Arial"/>
          <w:sz w:val="24"/>
          <w:szCs w:val="24"/>
          <w:lang w:val="es-ES"/>
        </w:rPr>
        <w:t xml:space="preserve"> Y</w:t>
      </w:r>
      <w:r w:rsidRPr="004D7CB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4D7CBF">
        <w:rPr>
          <w:rFonts w:ascii="Arial" w:hAnsi="Arial" w:cs="Arial"/>
          <w:sz w:val="24"/>
          <w:szCs w:val="24"/>
          <w:lang w:val="es-ES"/>
        </w:rPr>
        <w:t>SEMI</w:t>
      </w:r>
      <w:proofErr w:type="spellEnd"/>
      <w:r w:rsidRPr="004D7CBF">
        <w:rPr>
          <w:rFonts w:ascii="Arial" w:hAnsi="Arial" w:cs="Arial"/>
          <w:sz w:val="24"/>
          <w:szCs w:val="24"/>
          <w:lang w:val="es-ES"/>
        </w:rPr>
        <w:t>-SECA TRADICIONAL</w:t>
      </w:r>
      <w:r w:rsidR="00341D09">
        <w:rPr>
          <w:rFonts w:ascii="Arial" w:hAnsi="Arial" w:cs="Arial"/>
          <w:sz w:val="24"/>
          <w:szCs w:val="24"/>
          <w:lang w:val="es-ES"/>
        </w:rPr>
        <w:t xml:space="preserve"> CON IGUAL EFICIENCIA</w:t>
      </w:r>
      <w:r w:rsidRPr="004D7CBF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4D7CBF" w:rsidRPr="004D7CBF" w:rsidRDefault="00341D09" w:rsidP="00341D0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CUENTA CON </w:t>
      </w:r>
      <w:proofErr w:type="spellStart"/>
      <w:r w:rsidR="004D7CBF" w:rsidRPr="004D7CBF">
        <w:rPr>
          <w:rFonts w:ascii="Arial" w:hAnsi="Arial" w:cs="Arial"/>
          <w:sz w:val="24"/>
          <w:szCs w:val="24"/>
          <w:lang w:val="es-ES"/>
        </w:rPr>
        <w:t>INTERFASE</w:t>
      </w:r>
      <w:proofErr w:type="spellEnd"/>
      <w:r w:rsidR="004D7CBF" w:rsidRPr="004D7CBF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4D7CBF" w:rsidRPr="004D7CBF">
        <w:rPr>
          <w:rFonts w:ascii="Arial" w:hAnsi="Arial" w:cs="Arial"/>
          <w:sz w:val="24"/>
          <w:szCs w:val="24"/>
          <w:lang w:val="es-ES"/>
        </w:rPr>
        <w:t>INTUITIVE</w:t>
      </w:r>
      <w:proofErr w:type="spellEnd"/>
      <w:r w:rsidR="004D7CBF" w:rsidRPr="004D7CBF">
        <w:rPr>
          <w:rFonts w:ascii="Arial" w:hAnsi="Arial" w:cs="Arial"/>
          <w:sz w:val="24"/>
          <w:szCs w:val="24"/>
          <w:lang w:val="es-ES"/>
        </w:rPr>
        <w:t xml:space="preserve"> QUE INCLUYE 11 PROTOCOLOS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4D7CBF" w:rsidRPr="004D7CBF">
        <w:rPr>
          <w:rFonts w:ascii="Arial" w:hAnsi="Arial" w:cs="Arial"/>
          <w:sz w:val="24"/>
          <w:szCs w:val="24"/>
          <w:lang w:val="es-ES"/>
        </w:rPr>
        <w:t>DE TRANSFERENCIA OPTIMIZADOS Y PERMITE ALMACENAR HASTA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4D7CBF" w:rsidRPr="004D7CBF">
        <w:rPr>
          <w:rFonts w:ascii="Arial" w:hAnsi="Arial" w:cs="Arial"/>
          <w:sz w:val="24"/>
          <w:szCs w:val="24"/>
          <w:lang w:val="es-ES"/>
        </w:rPr>
        <w:t>25 PROTOCOLOS DE TRANSFERENCIA CREADOS POR EL USUARIO</w:t>
      </w:r>
    </w:p>
    <w:p w:rsidR="004C10D1" w:rsidRDefault="00341D09" w:rsidP="00341D0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FÁCIL MANTENIMIENTO</w:t>
      </w:r>
    </w:p>
    <w:p w:rsidR="00341D09" w:rsidRDefault="00341D09" w:rsidP="00341D0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C10D1" w:rsidRPr="004D7CBF" w:rsidRDefault="004C10D1" w:rsidP="00341D09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4D7CBF">
        <w:rPr>
          <w:rFonts w:ascii="Arial" w:hAnsi="Arial" w:cs="Arial"/>
          <w:b/>
          <w:sz w:val="24"/>
          <w:szCs w:val="24"/>
          <w:lang w:val="es-ES"/>
        </w:rPr>
        <w:t xml:space="preserve">SISTEMA </w:t>
      </w:r>
      <w:proofErr w:type="spellStart"/>
      <w:r w:rsidRPr="004D7CBF">
        <w:rPr>
          <w:rFonts w:ascii="Arial" w:hAnsi="Arial" w:cs="Arial"/>
          <w:b/>
          <w:sz w:val="24"/>
          <w:szCs w:val="24"/>
          <w:lang w:val="es-ES"/>
        </w:rPr>
        <w:t>CONCENTRATOR</w:t>
      </w:r>
      <w:proofErr w:type="spellEnd"/>
      <w:r w:rsidRPr="004D7CBF">
        <w:rPr>
          <w:rFonts w:ascii="Arial" w:hAnsi="Arial" w:cs="Arial"/>
          <w:b/>
          <w:sz w:val="24"/>
          <w:szCs w:val="24"/>
          <w:lang w:val="es-ES"/>
        </w:rPr>
        <w:t xml:space="preserve"> PLUS COMPLETO </w:t>
      </w:r>
      <w:proofErr w:type="spellStart"/>
      <w:r w:rsidRPr="004D7CBF">
        <w:rPr>
          <w:rFonts w:ascii="Arial" w:hAnsi="Arial" w:cs="Arial"/>
          <w:b/>
          <w:sz w:val="24"/>
          <w:szCs w:val="24"/>
          <w:lang w:val="es-ES"/>
        </w:rPr>
        <w:t>EPPENDORF</w:t>
      </w:r>
      <w:proofErr w:type="spellEnd"/>
      <w:r w:rsidRPr="004D7CBF">
        <w:rPr>
          <w:rFonts w:ascii="Arial" w:hAnsi="Arial" w:cs="Arial"/>
          <w:b/>
          <w:sz w:val="24"/>
          <w:szCs w:val="24"/>
          <w:lang w:val="es-ES"/>
        </w:rPr>
        <w:t xml:space="preserve"> CON BOMBA DE VACÍO DE MEMBRANA INTEGRADA CON ROTOR</w:t>
      </w:r>
    </w:p>
    <w:p w:rsidR="004C10D1" w:rsidRPr="004C10D1" w:rsidRDefault="004D7CBF" w:rsidP="00341D0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Concentrator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Plus es</w:t>
      </w:r>
      <w:r w:rsidR="004C10D1" w:rsidRPr="004C10D1">
        <w:rPr>
          <w:rFonts w:ascii="Arial" w:hAnsi="Arial" w:cs="Arial"/>
          <w:sz w:val="24"/>
          <w:szCs w:val="24"/>
          <w:lang w:val="es-ES"/>
        </w:rPr>
        <w:t xml:space="preserve"> una solución ergonómica, intuitiva y duradera</w:t>
      </w:r>
      <w:r w:rsidR="004C10D1">
        <w:rPr>
          <w:rFonts w:ascii="Arial" w:hAnsi="Arial" w:cs="Arial"/>
          <w:sz w:val="24"/>
          <w:szCs w:val="24"/>
          <w:lang w:val="es-ES"/>
        </w:rPr>
        <w:t xml:space="preserve"> para la concentración de muestras</w:t>
      </w:r>
      <w:r>
        <w:rPr>
          <w:rFonts w:ascii="Arial" w:hAnsi="Arial" w:cs="Arial"/>
          <w:sz w:val="24"/>
          <w:szCs w:val="24"/>
          <w:lang w:val="es-ES"/>
        </w:rPr>
        <w:t>. Incorpora</w:t>
      </w:r>
      <w:r w:rsidR="004C10D1" w:rsidRPr="004C10D1">
        <w:rPr>
          <w:rFonts w:ascii="Arial" w:hAnsi="Arial" w:cs="Arial"/>
          <w:sz w:val="24"/>
          <w:szCs w:val="24"/>
          <w:lang w:val="es-ES"/>
        </w:rPr>
        <w:t xml:space="preserve"> tecnología de calentamiento avanzada </w:t>
      </w:r>
      <w:r>
        <w:rPr>
          <w:rFonts w:ascii="Arial" w:hAnsi="Arial" w:cs="Arial"/>
          <w:sz w:val="24"/>
          <w:szCs w:val="24"/>
          <w:lang w:val="es-ES"/>
        </w:rPr>
        <w:t xml:space="preserve">que </w:t>
      </w:r>
      <w:r w:rsidR="004C10D1" w:rsidRPr="004C10D1">
        <w:rPr>
          <w:rFonts w:ascii="Arial" w:hAnsi="Arial" w:cs="Arial"/>
          <w:sz w:val="24"/>
          <w:szCs w:val="24"/>
          <w:lang w:val="es-ES"/>
        </w:rPr>
        <w:t>proporc</w:t>
      </w:r>
      <w:r>
        <w:rPr>
          <w:rFonts w:ascii="Arial" w:hAnsi="Arial" w:cs="Arial"/>
          <w:sz w:val="24"/>
          <w:szCs w:val="24"/>
          <w:lang w:val="es-ES"/>
        </w:rPr>
        <w:t xml:space="preserve">iona el mejor tratamiento a las </w:t>
      </w:r>
      <w:r w:rsidR="004C10D1" w:rsidRPr="004C10D1">
        <w:rPr>
          <w:rFonts w:ascii="Arial" w:hAnsi="Arial" w:cs="Arial"/>
          <w:sz w:val="24"/>
          <w:szCs w:val="24"/>
          <w:lang w:val="es-ES"/>
        </w:rPr>
        <w:t>muestras, garantizando una concent</w:t>
      </w:r>
      <w:r>
        <w:rPr>
          <w:rFonts w:ascii="Arial" w:hAnsi="Arial" w:cs="Arial"/>
          <w:sz w:val="24"/>
          <w:szCs w:val="24"/>
          <w:lang w:val="es-ES"/>
        </w:rPr>
        <w:t>ración al vacío suave, eficaz</w:t>
      </w:r>
      <w:r w:rsidR="004C10D1" w:rsidRPr="004C10D1">
        <w:rPr>
          <w:rFonts w:ascii="Arial" w:hAnsi="Arial" w:cs="Arial"/>
          <w:sz w:val="24"/>
          <w:szCs w:val="24"/>
          <w:lang w:val="es-ES"/>
        </w:rPr>
        <w:t xml:space="preserve"> y </w:t>
      </w:r>
      <w:proofErr w:type="gramStart"/>
      <w:r w:rsidR="004C10D1" w:rsidRPr="004C10D1">
        <w:rPr>
          <w:rFonts w:ascii="Arial" w:hAnsi="Arial" w:cs="Arial"/>
          <w:sz w:val="24"/>
          <w:szCs w:val="24"/>
          <w:lang w:val="es-ES"/>
        </w:rPr>
        <w:t>rápida</w:t>
      </w:r>
      <w:proofErr w:type="gramEnd"/>
      <w:r w:rsidR="004C10D1" w:rsidRPr="004C10D1">
        <w:rPr>
          <w:rFonts w:ascii="Arial" w:hAnsi="Arial" w:cs="Arial"/>
          <w:sz w:val="24"/>
          <w:szCs w:val="24"/>
          <w:lang w:val="es-ES"/>
        </w:rPr>
        <w:t xml:space="preserve"> de ADN/ARN, nucleótidos, proteínas y otros líquidos o muestras húmedas. Sistema completo con una bomba de </w:t>
      </w:r>
      <w:proofErr w:type="spellStart"/>
      <w:r w:rsidR="004C10D1" w:rsidRPr="004C10D1">
        <w:rPr>
          <w:rFonts w:ascii="Arial" w:hAnsi="Arial" w:cs="Arial"/>
          <w:sz w:val="24"/>
          <w:szCs w:val="24"/>
          <w:lang w:val="es-ES"/>
        </w:rPr>
        <w:t>PTFE</w:t>
      </w:r>
      <w:proofErr w:type="spellEnd"/>
      <w:r w:rsidR="004C10D1" w:rsidRPr="004C10D1">
        <w:rPr>
          <w:rFonts w:ascii="Arial" w:hAnsi="Arial" w:cs="Arial"/>
          <w:sz w:val="24"/>
          <w:szCs w:val="24"/>
          <w:lang w:val="es-ES"/>
        </w:rPr>
        <w:t xml:space="preserve"> integrada libre de mantenimiento, libre de aceite y resistente a los disolventes</w:t>
      </w:r>
      <w:r w:rsidR="004C10D1">
        <w:rPr>
          <w:rFonts w:ascii="Arial" w:hAnsi="Arial" w:cs="Arial"/>
          <w:sz w:val="24"/>
          <w:szCs w:val="24"/>
          <w:lang w:val="es-ES"/>
        </w:rPr>
        <w:t xml:space="preserve">, y una trampa de condensación. </w:t>
      </w:r>
      <w:r w:rsidR="004C10D1" w:rsidRPr="004C10D1">
        <w:rPr>
          <w:rFonts w:ascii="Arial" w:hAnsi="Arial" w:cs="Arial"/>
          <w:sz w:val="24"/>
          <w:szCs w:val="24"/>
          <w:lang w:val="es-ES"/>
        </w:rPr>
        <w:t xml:space="preserve">Es posible utilizar la bomba de vacío integrada por separado sin tener que desconectarla del sistema.  </w:t>
      </w:r>
    </w:p>
    <w:p w:rsidR="004C10D1" w:rsidRPr="004C10D1" w:rsidRDefault="004C10D1" w:rsidP="00341D0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C10D1">
        <w:rPr>
          <w:rFonts w:ascii="Arial" w:hAnsi="Arial" w:cs="Arial"/>
          <w:sz w:val="24"/>
          <w:szCs w:val="24"/>
          <w:lang w:val="es-ES"/>
        </w:rPr>
        <w:t xml:space="preserve">CARACTERÍSTICAS </w:t>
      </w:r>
      <w:r>
        <w:rPr>
          <w:rFonts w:ascii="Arial" w:hAnsi="Arial" w:cs="Arial"/>
          <w:sz w:val="24"/>
          <w:szCs w:val="24"/>
          <w:lang w:val="es-ES"/>
        </w:rPr>
        <w:t>TÉCNICAS</w:t>
      </w:r>
    </w:p>
    <w:p w:rsidR="004C10D1" w:rsidRPr="004C10D1" w:rsidRDefault="004C10D1" w:rsidP="00341D0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C10D1">
        <w:rPr>
          <w:rFonts w:ascii="Arial" w:hAnsi="Arial" w:cs="Arial"/>
          <w:sz w:val="24"/>
          <w:szCs w:val="24"/>
          <w:lang w:val="es-ES"/>
        </w:rPr>
        <w:t>3 CONFIGURACIONES DISPONIBLES (CENTRÍFUGA DE VACÍO, CENTRÍFUGA Y DESECADOR) PARA CUBRIR UNA GRAN VARIEDAD DE REQUISITOS DE APLICACIÓN</w:t>
      </w:r>
    </w:p>
    <w:p w:rsidR="004C10D1" w:rsidRPr="004C10D1" w:rsidRDefault="004C10D1" w:rsidP="00341D0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C10D1">
        <w:rPr>
          <w:rFonts w:ascii="Arial" w:hAnsi="Arial" w:cs="Arial"/>
          <w:sz w:val="24"/>
          <w:szCs w:val="24"/>
          <w:lang w:val="es-ES"/>
        </w:rPr>
        <w:lastRenderedPageBreak/>
        <w:t>SELECCIÓN DE TRES MODOS DIFERENTES (ACUOSO, ALCOHOL O ALTA PRESIÓN DE VAPOR) PARA ADAPTARSE AL DISOLVENTE DE LA MUESTRA; REDUCCIÓN DEL TIEMPO D</w:t>
      </w:r>
      <w:r w:rsidR="004D7CBF">
        <w:rPr>
          <w:rFonts w:ascii="Arial" w:hAnsi="Arial" w:cs="Arial"/>
          <w:sz w:val="24"/>
          <w:szCs w:val="24"/>
          <w:lang w:val="es-ES"/>
        </w:rPr>
        <w:t>E PROCESAMIENTO HASTA EN UN 20%</w:t>
      </w:r>
    </w:p>
    <w:p w:rsidR="004C10D1" w:rsidRDefault="004C10D1" w:rsidP="00341D0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C10D1">
        <w:rPr>
          <w:rFonts w:ascii="Arial" w:hAnsi="Arial" w:cs="Arial"/>
          <w:sz w:val="24"/>
          <w:szCs w:val="24"/>
          <w:lang w:val="es-ES"/>
        </w:rPr>
        <w:t xml:space="preserve">LA SELECCIÓN DE 4 NIVELES DE CALENTAMIENTO (AMBIENTE, </w:t>
      </w:r>
      <w:proofErr w:type="spellStart"/>
      <w:r w:rsidRPr="004C10D1">
        <w:rPr>
          <w:rFonts w:ascii="Arial" w:hAnsi="Arial" w:cs="Arial"/>
          <w:sz w:val="24"/>
          <w:szCs w:val="24"/>
          <w:lang w:val="es-ES"/>
        </w:rPr>
        <w:t>30°C</w:t>
      </w:r>
      <w:proofErr w:type="spellEnd"/>
      <w:r w:rsidRPr="004C10D1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4C10D1">
        <w:rPr>
          <w:rFonts w:ascii="Arial" w:hAnsi="Arial" w:cs="Arial"/>
          <w:sz w:val="24"/>
          <w:szCs w:val="24"/>
          <w:lang w:val="es-ES"/>
        </w:rPr>
        <w:t>45°C</w:t>
      </w:r>
      <w:proofErr w:type="spellEnd"/>
      <w:r w:rsidRPr="004C10D1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4C10D1">
        <w:rPr>
          <w:rFonts w:ascii="Arial" w:hAnsi="Arial" w:cs="Arial"/>
          <w:sz w:val="24"/>
          <w:szCs w:val="24"/>
          <w:lang w:val="es-ES"/>
        </w:rPr>
        <w:t>60°C</w:t>
      </w:r>
      <w:proofErr w:type="spellEnd"/>
      <w:r w:rsidRPr="004C10D1">
        <w:rPr>
          <w:rFonts w:ascii="Arial" w:hAnsi="Arial" w:cs="Arial"/>
          <w:sz w:val="24"/>
          <w:szCs w:val="24"/>
          <w:lang w:val="es-ES"/>
        </w:rPr>
        <w:t xml:space="preserve">) </w:t>
      </w:r>
    </w:p>
    <w:p w:rsidR="004C10D1" w:rsidRDefault="004C10D1" w:rsidP="00341D0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C10D1">
        <w:rPr>
          <w:rFonts w:ascii="Arial" w:hAnsi="Arial" w:cs="Arial"/>
          <w:sz w:val="24"/>
          <w:szCs w:val="24"/>
          <w:lang w:val="es-ES"/>
        </w:rPr>
        <w:t>LA FUNCIÓN DE FRENO PERMITE INTERRUMPIR E</w:t>
      </w:r>
      <w:r w:rsidR="004D7CBF">
        <w:rPr>
          <w:rFonts w:ascii="Arial" w:hAnsi="Arial" w:cs="Arial"/>
          <w:sz w:val="24"/>
          <w:szCs w:val="24"/>
          <w:lang w:val="es-ES"/>
        </w:rPr>
        <w:t>L PROCESO EN MUESTRAS DELICADAS</w:t>
      </w:r>
    </w:p>
    <w:p w:rsidR="004C10D1" w:rsidRPr="004C10D1" w:rsidRDefault="004C10D1" w:rsidP="00341D0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FUNCIONAMIENTO </w:t>
      </w:r>
      <w:r w:rsidRPr="004C10D1">
        <w:rPr>
          <w:rFonts w:ascii="Arial" w:hAnsi="Arial" w:cs="Arial"/>
          <w:sz w:val="24"/>
          <w:szCs w:val="24"/>
          <w:lang w:val="es-ES"/>
        </w:rPr>
        <w:t>SILENCIOSO</w:t>
      </w:r>
      <w:r>
        <w:rPr>
          <w:rFonts w:ascii="Arial" w:hAnsi="Arial" w:cs="Arial"/>
          <w:sz w:val="24"/>
          <w:szCs w:val="24"/>
          <w:lang w:val="es-ES"/>
        </w:rPr>
        <w:t xml:space="preserve"> A &lt;50 d</w:t>
      </w:r>
      <w:r w:rsidRPr="004C10D1">
        <w:rPr>
          <w:rFonts w:ascii="Arial" w:hAnsi="Arial" w:cs="Arial"/>
          <w:sz w:val="24"/>
          <w:szCs w:val="24"/>
          <w:lang w:val="es-ES"/>
        </w:rPr>
        <w:t xml:space="preserve">B (A) </w:t>
      </w:r>
    </w:p>
    <w:p w:rsidR="004C10D1" w:rsidRPr="004C10D1" w:rsidRDefault="004C10D1" w:rsidP="00341D0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C10D1">
        <w:rPr>
          <w:rFonts w:ascii="Arial" w:hAnsi="Arial" w:cs="Arial"/>
          <w:sz w:val="24"/>
          <w:szCs w:val="24"/>
          <w:lang w:val="es-ES"/>
        </w:rPr>
        <w:t xml:space="preserve">BOMBA DE MEMBRANA DE </w:t>
      </w:r>
      <w:proofErr w:type="spellStart"/>
      <w:r w:rsidRPr="004C10D1">
        <w:rPr>
          <w:rFonts w:ascii="Arial" w:hAnsi="Arial" w:cs="Arial"/>
          <w:sz w:val="24"/>
          <w:szCs w:val="24"/>
          <w:lang w:val="es-ES"/>
        </w:rPr>
        <w:t>PTFE</w:t>
      </w:r>
      <w:proofErr w:type="spellEnd"/>
      <w:r w:rsidRPr="004C10D1">
        <w:rPr>
          <w:rFonts w:ascii="Arial" w:hAnsi="Arial" w:cs="Arial"/>
          <w:sz w:val="24"/>
          <w:szCs w:val="24"/>
          <w:lang w:val="es-ES"/>
        </w:rPr>
        <w:t>, LIBRE DE MANTENIMIENTO Y RESISTENTE A LOS PRODUCTOS QUÍM</w:t>
      </w:r>
      <w:r>
        <w:rPr>
          <w:rFonts w:ascii="Arial" w:hAnsi="Arial" w:cs="Arial"/>
          <w:sz w:val="24"/>
          <w:szCs w:val="24"/>
          <w:lang w:val="es-ES"/>
        </w:rPr>
        <w:t xml:space="preserve">ICOS. </w:t>
      </w:r>
      <w:r w:rsidRPr="004C10D1">
        <w:rPr>
          <w:rFonts w:ascii="Arial" w:hAnsi="Arial" w:cs="Arial"/>
          <w:sz w:val="24"/>
          <w:szCs w:val="24"/>
          <w:lang w:val="es-ES"/>
        </w:rPr>
        <w:t xml:space="preserve">ELIMINA LA NECESIDAD DE REALIZAR CAMBIOS DE ACEITE </w:t>
      </w:r>
    </w:p>
    <w:p w:rsidR="004C10D1" w:rsidRPr="004C10D1" w:rsidRDefault="004C10D1" w:rsidP="00341D0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C10D1">
        <w:rPr>
          <w:rFonts w:ascii="Arial" w:hAnsi="Arial" w:cs="Arial"/>
          <w:sz w:val="24"/>
          <w:szCs w:val="24"/>
          <w:lang w:val="es-ES"/>
        </w:rPr>
        <w:t xml:space="preserve">EL DISEÑO COMPACTO AHORRA ESPACIO VALIOSO EN LA MESA </w:t>
      </w:r>
    </w:p>
    <w:p w:rsidR="004C10D1" w:rsidRPr="004C10D1" w:rsidRDefault="004C10D1" w:rsidP="00341D0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</w:t>
      </w:r>
      <w:r w:rsidRPr="004C10D1">
        <w:rPr>
          <w:rFonts w:ascii="Arial" w:hAnsi="Arial" w:cs="Arial"/>
          <w:sz w:val="24"/>
          <w:szCs w:val="24"/>
          <w:lang w:val="es-ES"/>
        </w:rPr>
        <w:t>5 OPCIONES DIFERENTES DE ROTORES PA</w:t>
      </w:r>
      <w:r w:rsidR="008C1C6D">
        <w:rPr>
          <w:rFonts w:ascii="Arial" w:hAnsi="Arial" w:cs="Arial"/>
          <w:sz w:val="24"/>
          <w:szCs w:val="24"/>
          <w:lang w:val="es-ES"/>
        </w:rPr>
        <w:t>RA EL ALOJAMIENTO DE TUBOS DE 0.</w:t>
      </w:r>
      <w:r w:rsidRPr="004C10D1">
        <w:rPr>
          <w:rFonts w:ascii="Arial" w:hAnsi="Arial" w:cs="Arial"/>
          <w:sz w:val="24"/>
          <w:szCs w:val="24"/>
          <w:lang w:val="es-ES"/>
        </w:rPr>
        <w:t xml:space="preserve">2 ML A 50 ML, MICROPLACAS Y PLACAS </w:t>
      </w:r>
      <w:proofErr w:type="spellStart"/>
      <w:r w:rsidRPr="004C10D1">
        <w:rPr>
          <w:rFonts w:ascii="Arial" w:hAnsi="Arial" w:cs="Arial"/>
          <w:sz w:val="24"/>
          <w:szCs w:val="24"/>
          <w:lang w:val="es-ES"/>
        </w:rPr>
        <w:t>PCR</w:t>
      </w:r>
      <w:proofErr w:type="spellEnd"/>
      <w:r w:rsidRPr="004C10D1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4C10D1" w:rsidRDefault="004C10D1" w:rsidP="00341D0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C10D1">
        <w:rPr>
          <w:rFonts w:ascii="Arial" w:hAnsi="Arial" w:cs="Arial"/>
          <w:sz w:val="24"/>
          <w:szCs w:val="24"/>
          <w:lang w:val="es-ES"/>
        </w:rPr>
        <w:t xml:space="preserve">UN ACCIONAMIENTO POR INDUCCIÓN SIN MOTOR Y UNA CÁMARA DE ACERO INOXIDABLE RESISTENTE A LAS SUSTANCIAS QUÍMICAS </w:t>
      </w:r>
    </w:p>
    <w:p w:rsidR="00341D09" w:rsidRDefault="004C10D1" w:rsidP="00341D0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C10D1">
        <w:rPr>
          <w:rFonts w:ascii="Arial" w:hAnsi="Arial" w:cs="Arial"/>
          <w:sz w:val="24"/>
          <w:szCs w:val="24"/>
          <w:lang w:val="es-ES"/>
        </w:rPr>
        <w:t>TAPA REVESTIDA CON RESISTENCIA QUÍMICA SUP</w:t>
      </w:r>
      <w:r w:rsidR="00341D09">
        <w:rPr>
          <w:rFonts w:ascii="Arial" w:hAnsi="Arial" w:cs="Arial"/>
          <w:sz w:val="24"/>
          <w:szCs w:val="24"/>
          <w:lang w:val="es-ES"/>
        </w:rPr>
        <w:t>ERIOR INCLUYE ROTOR F-45-48-11</w:t>
      </w:r>
    </w:p>
    <w:p w:rsidR="004C10D1" w:rsidRDefault="004C10D1" w:rsidP="00341D0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C10D1">
        <w:rPr>
          <w:rFonts w:ascii="Arial" w:hAnsi="Arial" w:cs="Arial"/>
          <w:sz w:val="24"/>
          <w:szCs w:val="24"/>
          <w:lang w:val="es-ES"/>
        </w:rPr>
        <w:t xml:space="preserve">48 POSICIONES </w:t>
      </w:r>
      <w:r>
        <w:rPr>
          <w:rFonts w:ascii="Arial" w:hAnsi="Arial" w:cs="Arial"/>
          <w:sz w:val="24"/>
          <w:szCs w:val="24"/>
          <w:lang w:val="es-ES"/>
        </w:rPr>
        <w:t>PARA TUBOS DE REACCIÓN DE 1.5/2.</w:t>
      </w:r>
      <w:r w:rsidRPr="004C10D1">
        <w:rPr>
          <w:rFonts w:ascii="Arial" w:hAnsi="Arial" w:cs="Arial"/>
          <w:sz w:val="24"/>
          <w:szCs w:val="24"/>
          <w:lang w:val="es-ES"/>
        </w:rPr>
        <w:t>0 ML</w:t>
      </w:r>
    </w:p>
    <w:p w:rsidR="004C10D1" w:rsidRDefault="004C10D1" w:rsidP="00341D0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026FB" w:rsidRPr="004D7CBF" w:rsidRDefault="00F026FB" w:rsidP="00341D09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4D7CBF">
        <w:rPr>
          <w:rFonts w:ascii="Arial" w:hAnsi="Arial" w:cs="Arial"/>
          <w:b/>
          <w:sz w:val="24"/>
          <w:szCs w:val="24"/>
          <w:lang w:val="es-ES"/>
        </w:rPr>
        <w:t xml:space="preserve">AGITADOR ORBITAL </w:t>
      </w:r>
      <w:proofErr w:type="spellStart"/>
      <w:r w:rsidRPr="004D7CBF">
        <w:rPr>
          <w:rFonts w:ascii="Arial" w:hAnsi="Arial" w:cs="Arial"/>
          <w:b/>
          <w:sz w:val="24"/>
          <w:szCs w:val="24"/>
          <w:lang w:val="es-ES"/>
        </w:rPr>
        <w:t>THERMO</w:t>
      </w:r>
      <w:proofErr w:type="spellEnd"/>
      <w:r w:rsidRPr="004D7CBF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4D7CBF">
        <w:rPr>
          <w:rFonts w:ascii="Arial" w:hAnsi="Arial" w:cs="Arial"/>
          <w:b/>
          <w:sz w:val="24"/>
          <w:szCs w:val="24"/>
          <w:lang w:val="es-ES"/>
        </w:rPr>
        <w:t>SCIENTIFIC</w:t>
      </w:r>
      <w:proofErr w:type="spellEnd"/>
      <w:r w:rsidRPr="004D7CBF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4D7CBF">
        <w:rPr>
          <w:rFonts w:ascii="Arial" w:hAnsi="Arial" w:cs="Arial"/>
          <w:b/>
          <w:sz w:val="24"/>
          <w:szCs w:val="24"/>
          <w:lang w:val="es-ES"/>
        </w:rPr>
        <w:t>MAXQ</w:t>
      </w:r>
      <w:proofErr w:type="spellEnd"/>
      <w:r w:rsidRPr="004D7CBF">
        <w:rPr>
          <w:rFonts w:ascii="Arial" w:hAnsi="Arial" w:cs="Arial"/>
          <w:b/>
          <w:sz w:val="24"/>
          <w:szCs w:val="24"/>
          <w:lang w:val="es-ES"/>
        </w:rPr>
        <w:t>™ 4000</w:t>
      </w:r>
    </w:p>
    <w:p w:rsidR="00F026FB" w:rsidRDefault="00F026FB" w:rsidP="00341D0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Agitador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MAXQ</w:t>
      </w:r>
      <w:proofErr w:type="spellEnd"/>
      <w:r w:rsidRPr="00F026FB">
        <w:rPr>
          <w:rFonts w:ascii="Arial" w:hAnsi="Arial" w:cs="Arial"/>
          <w:sz w:val="24"/>
          <w:szCs w:val="24"/>
          <w:lang w:val="es-ES"/>
        </w:rPr>
        <w:t xml:space="preserve">™ 4000. Estos agitadores versátiles, incubados y refrigerados son ideales para el cultivo celular, los estudios de solubilidad, los procedimientos de extracción, la expresión de proteínas y muchas otras aplicaciones. Son cámaras espaciosas con un diseño compacto de sobremesa. El equipo es absolutamente compatible con nuestras instalaciones y procedimientos y se encuentra disponible </w:t>
      </w:r>
      <w:r w:rsidRPr="00F026FB">
        <w:rPr>
          <w:rFonts w:ascii="Arial" w:hAnsi="Arial" w:cs="Arial"/>
          <w:sz w:val="24"/>
          <w:szCs w:val="24"/>
          <w:lang w:val="es-ES"/>
        </w:rPr>
        <w:lastRenderedPageBreak/>
        <w:t>dentro de los tiempos requeridos para la ejecución del proyecto. Por su peso y reducida huella se puede integrar fácilmente a nuestros espacios comunes.</w:t>
      </w:r>
    </w:p>
    <w:p w:rsidR="004C10D1" w:rsidRPr="00F026FB" w:rsidRDefault="004C10D1" w:rsidP="00341D0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CARACTERÍSTICAS TÉCNICAS</w:t>
      </w:r>
    </w:p>
    <w:p w:rsidR="00F026FB" w:rsidRPr="00F026FB" w:rsidRDefault="00F026FB" w:rsidP="00341D0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026FB">
        <w:rPr>
          <w:rFonts w:ascii="Arial" w:hAnsi="Arial" w:cs="Arial"/>
          <w:sz w:val="24"/>
          <w:szCs w:val="24"/>
          <w:lang w:val="es-ES"/>
        </w:rPr>
        <w:t>INTERVALO DE VELOCIDAD</w:t>
      </w:r>
      <w:r>
        <w:rPr>
          <w:rFonts w:ascii="Arial" w:hAnsi="Arial" w:cs="Arial"/>
          <w:sz w:val="24"/>
          <w:szCs w:val="24"/>
          <w:lang w:val="es-ES"/>
        </w:rPr>
        <w:t>:</w:t>
      </w:r>
      <w:r w:rsidR="004C10D1">
        <w:rPr>
          <w:rFonts w:ascii="Arial" w:hAnsi="Arial" w:cs="Arial"/>
          <w:sz w:val="24"/>
          <w:szCs w:val="24"/>
          <w:lang w:val="es-ES"/>
        </w:rPr>
        <w:t xml:space="preserve"> </w:t>
      </w:r>
      <w:r w:rsidRPr="00F026FB">
        <w:rPr>
          <w:rFonts w:ascii="Arial" w:hAnsi="Arial" w:cs="Arial"/>
          <w:sz w:val="24"/>
          <w:szCs w:val="24"/>
          <w:lang w:val="es-ES"/>
        </w:rPr>
        <w:t xml:space="preserve">15 A 500 ± 1 RPM   </w:t>
      </w:r>
    </w:p>
    <w:p w:rsidR="00F026FB" w:rsidRPr="00F026FB" w:rsidRDefault="00F026FB" w:rsidP="00341D0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RANGO DE TEMPERATURA </w:t>
      </w:r>
      <w:r w:rsidRPr="00F026FB">
        <w:rPr>
          <w:rFonts w:ascii="Arial" w:hAnsi="Arial" w:cs="Arial"/>
          <w:sz w:val="24"/>
          <w:szCs w:val="24"/>
          <w:lang w:val="es-ES"/>
        </w:rPr>
        <w:t>AMBIENTE</w:t>
      </w:r>
      <w:r>
        <w:rPr>
          <w:rFonts w:ascii="Arial" w:hAnsi="Arial" w:cs="Arial"/>
          <w:sz w:val="24"/>
          <w:szCs w:val="24"/>
          <w:lang w:val="es-ES"/>
        </w:rPr>
        <w:t xml:space="preserve">: + 10° a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60°</w:t>
      </w:r>
      <w:r w:rsidRPr="00F026FB">
        <w:rPr>
          <w:rFonts w:ascii="Arial" w:hAnsi="Arial" w:cs="Arial"/>
          <w:sz w:val="24"/>
          <w:szCs w:val="24"/>
          <w:lang w:val="es-ES"/>
        </w:rPr>
        <w:t>C</w:t>
      </w:r>
      <w:proofErr w:type="spellEnd"/>
      <w:r w:rsidRPr="00F026FB">
        <w:rPr>
          <w:rFonts w:ascii="Arial" w:hAnsi="Arial" w:cs="Arial"/>
          <w:sz w:val="24"/>
          <w:szCs w:val="24"/>
          <w:lang w:val="es-ES"/>
        </w:rPr>
        <w:t xml:space="preserve">   </w:t>
      </w:r>
    </w:p>
    <w:p w:rsidR="00F026FB" w:rsidRPr="00F026FB" w:rsidRDefault="00F026FB" w:rsidP="00341D0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ÓRBITA: 1.9 CM</w:t>
      </w:r>
    </w:p>
    <w:p w:rsidR="00F026FB" w:rsidRPr="00F026FB" w:rsidRDefault="00F026FB" w:rsidP="00341D0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026FB">
        <w:rPr>
          <w:rFonts w:ascii="Arial" w:hAnsi="Arial" w:cs="Arial"/>
          <w:sz w:val="24"/>
          <w:szCs w:val="24"/>
          <w:lang w:val="es-ES"/>
        </w:rPr>
        <w:t>LON</w:t>
      </w:r>
      <w:r>
        <w:rPr>
          <w:rFonts w:ascii="Arial" w:hAnsi="Arial" w:cs="Arial"/>
          <w:sz w:val="24"/>
          <w:szCs w:val="24"/>
          <w:lang w:val="es-ES"/>
        </w:rPr>
        <w:t>GITUD DE LA PLATAFORMA:</w:t>
      </w:r>
      <w:r w:rsidRPr="00F026F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026FB">
        <w:rPr>
          <w:rFonts w:ascii="Arial" w:hAnsi="Arial" w:cs="Arial"/>
          <w:sz w:val="24"/>
          <w:szCs w:val="24"/>
          <w:lang w:val="es-ES"/>
        </w:rPr>
        <w:t>45.7CM</w:t>
      </w:r>
      <w:proofErr w:type="spellEnd"/>
      <w:r w:rsidRPr="00F026FB">
        <w:rPr>
          <w:rFonts w:ascii="Arial" w:hAnsi="Arial" w:cs="Arial"/>
          <w:sz w:val="24"/>
          <w:szCs w:val="24"/>
          <w:lang w:val="es-ES"/>
        </w:rPr>
        <w:t xml:space="preserve">   </w:t>
      </w:r>
    </w:p>
    <w:p w:rsidR="00F026FB" w:rsidRPr="00F026FB" w:rsidRDefault="00F026FB" w:rsidP="00341D0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ANCHURA DE LA PLATAFORMA:</w:t>
      </w:r>
      <w:r w:rsidRPr="00F026FB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F026FB">
        <w:rPr>
          <w:rFonts w:ascii="Arial" w:hAnsi="Arial" w:cs="Arial"/>
          <w:sz w:val="24"/>
          <w:szCs w:val="24"/>
          <w:lang w:val="es-ES"/>
        </w:rPr>
        <w:t>45.7CM</w:t>
      </w:r>
      <w:proofErr w:type="spellEnd"/>
      <w:r w:rsidRPr="00F026FB">
        <w:rPr>
          <w:rFonts w:ascii="Arial" w:hAnsi="Arial" w:cs="Arial"/>
          <w:sz w:val="24"/>
          <w:szCs w:val="24"/>
          <w:lang w:val="es-ES"/>
        </w:rPr>
        <w:t xml:space="preserve">   </w:t>
      </w:r>
    </w:p>
    <w:p w:rsidR="00F026FB" w:rsidRPr="00F026FB" w:rsidRDefault="00F026FB" w:rsidP="00341D0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026FB">
        <w:rPr>
          <w:rFonts w:ascii="Arial" w:hAnsi="Arial" w:cs="Arial"/>
          <w:sz w:val="24"/>
          <w:szCs w:val="24"/>
          <w:lang w:val="es-ES"/>
        </w:rPr>
        <w:t xml:space="preserve">CAPACIDAD </w:t>
      </w:r>
      <w:r>
        <w:rPr>
          <w:rFonts w:ascii="Arial" w:hAnsi="Arial" w:cs="Arial"/>
          <w:sz w:val="24"/>
          <w:szCs w:val="24"/>
          <w:lang w:val="es-ES"/>
        </w:rPr>
        <w:t xml:space="preserve">DE </w:t>
      </w:r>
      <w:r w:rsidRPr="00F026FB">
        <w:rPr>
          <w:rFonts w:ascii="Arial" w:hAnsi="Arial" w:cs="Arial"/>
          <w:sz w:val="24"/>
          <w:szCs w:val="24"/>
          <w:lang w:val="es-ES"/>
        </w:rPr>
        <w:t xml:space="preserve">SEIS FRASCOS DE 2 LITROS   </w:t>
      </w:r>
    </w:p>
    <w:p w:rsidR="00F026FB" w:rsidRPr="00F026FB" w:rsidRDefault="00F026FB" w:rsidP="00341D0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NEGATIVO </w:t>
      </w:r>
      <w:r w:rsidRPr="00F026FB">
        <w:rPr>
          <w:rFonts w:ascii="Arial" w:hAnsi="Arial" w:cs="Arial"/>
          <w:sz w:val="24"/>
          <w:szCs w:val="24"/>
          <w:lang w:val="es-ES"/>
        </w:rPr>
        <w:t xml:space="preserve">DIGITAL   </w:t>
      </w:r>
    </w:p>
    <w:p w:rsidR="00F026FB" w:rsidRPr="00F026FB" w:rsidRDefault="00F026FB" w:rsidP="00341D0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CAPACIDAD PORTANTE DE 22.7 Kg</w:t>
      </w:r>
      <w:r w:rsidRPr="00F026FB">
        <w:rPr>
          <w:rFonts w:ascii="Arial" w:hAnsi="Arial" w:cs="Arial"/>
          <w:sz w:val="24"/>
          <w:szCs w:val="24"/>
          <w:lang w:val="es-ES"/>
        </w:rPr>
        <w:t xml:space="preserve">   </w:t>
      </w:r>
    </w:p>
    <w:p w:rsidR="00F026FB" w:rsidRPr="00F026FB" w:rsidRDefault="00F026FB" w:rsidP="00341D0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026FB">
        <w:rPr>
          <w:rFonts w:ascii="Arial" w:hAnsi="Arial" w:cs="Arial"/>
          <w:sz w:val="24"/>
          <w:szCs w:val="24"/>
          <w:lang w:val="es-ES"/>
        </w:rPr>
        <w:t xml:space="preserve">MOTOR DC SIN ESCOBILLAS   </w:t>
      </w:r>
    </w:p>
    <w:p w:rsidR="00F026FB" w:rsidRPr="00F026FB" w:rsidRDefault="00F026FB" w:rsidP="00341D0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026FB">
        <w:rPr>
          <w:rFonts w:ascii="Arial" w:hAnsi="Arial" w:cs="Arial"/>
          <w:sz w:val="24"/>
          <w:szCs w:val="24"/>
          <w:lang w:val="es-ES"/>
        </w:rPr>
        <w:t>EXACTITUD DE TEMPERATURA</w:t>
      </w:r>
      <w:r>
        <w:rPr>
          <w:rFonts w:ascii="Arial" w:hAnsi="Arial" w:cs="Arial"/>
          <w:sz w:val="24"/>
          <w:szCs w:val="24"/>
          <w:lang w:val="es-ES"/>
        </w:rPr>
        <w:t>:</w:t>
      </w:r>
      <w:r w:rsidRPr="00F026FB">
        <w:rPr>
          <w:rFonts w:ascii="Arial" w:hAnsi="Arial" w:cs="Arial"/>
          <w:sz w:val="24"/>
          <w:szCs w:val="24"/>
          <w:lang w:val="es-ES"/>
        </w:rPr>
        <w:t xml:space="preserve"> ± 0.1 ° C   </w:t>
      </w:r>
    </w:p>
    <w:p w:rsidR="00F026FB" w:rsidRPr="00F026FB" w:rsidRDefault="00F026FB" w:rsidP="00341D0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TEMPORIZADOR DE </w:t>
      </w:r>
      <w:r w:rsidRPr="00F026FB">
        <w:rPr>
          <w:rFonts w:ascii="Arial" w:hAnsi="Arial" w:cs="Arial"/>
          <w:sz w:val="24"/>
          <w:szCs w:val="24"/>
          <w:lang w:val="es-ES"/>
        </w:rPr>
        <w:t xml:space="preserve">OPERACIÓN CONTINUA O CRONOMETRADA DE 0.1 MINUTOS A 999 HORAS   </w:t>
      </w:r>
    </w:p>
    <w:p w:rsidR="00F026FB" w:rsidRPr="00F026FB" w:rsidRDefault="00F026FB" w:rsidP="00341D0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CERTIFICACIONES/</w:t>
      </w:r>
      <w:proofErr w:type="gramStart"/>
      <w:r w:rsidRPr="00F026FB">
        <w:rPr>
          <w:rFonts w:ascii="Arial" w:hAnsi="Arial" w:cs="Arial"/>
          <w:sz w:val="24"/>
          <w:szCs w:val="24"/>
          <w:lang w:val="es-ES"/>
        </w:rPr>
        <w:t xml:space="preserve">CONFORMIDAD  </w:t>
      </w:r>
      <w:proofErr w:type="spellStart"/>
      <w:r w:rsidRPr="00F026FB">
        <w:rPr>
          <w:rFonts w:ascii="Arial" w:hAnsi="Arial" w:cs="Arial"/>
          <w:sz w:val="24"/>
          <w:szCs w:val="24"/>
          <w:lang w:val="es-ES"/>
        </w:rPr>
        <w:t>UL</w:t>
      </w:r>
      <w:proofErr w:type="spellEnd"/>
      <w:proofErr w:type="gramEnd"/>
      <w:r w:rsidRPr="00F026FB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F026FB">
        <w:rPr>
          <w:rFonts w:ascii="Arial" w:hAnsi="Arial" w:cs="Arial"/>
          <w:sz w:val="24"/>
          <w:szCs w:val="24"/>
          <w:lang w:val="es-ES"/>
        </w:rPr>
        <w:t>CUL</w:t>
      </w:r>
      <w:proofErr w:type="spellEnd"/>
      <w:r w:rsidRPr="00F026FB">
        <w:rPr>
          <w:rFonts w:ascii="Arial" w:hAnsi="Arial" w:cs="Arial"/>
          <w:sz w:val="24"/>
          <w:szCs w:val="24"/>
          <w:lang w:val="es-ES"/>
        </w:rPr>
        <w:t xml:space="preserve">, CE   </w:t>
      </w:r>
    </w:p>
    <w:p w:rsidR="00F026FB" w:rsidRPr="00F026FB" w:rsidRDefault="00F026FB" w:rsidP="00341D0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026FB">
        <w:rPr>
          <w:rFonts w:ascii="Arial" w:hAnsi="Arial" w:cs="Arial"/>
          <w:sz w:val="24"/>
          <w:szCs w:val="24"/>
          <w:lang w:val="es-ES"/>
        </w:rPr>
        <w:t>R</w:t>
      </w:r>
      <w:r>
        <w:rPr>
          <w:rFonts w:ascii="Arial" w:hAnsi="Arial" w:cs="Arial"/>
          <w:sz w:val="24"/>
          <w:szCs w:val="24"/>
          <w:lang w:val="es-ES"/>
        </w:rPr>
        <w:t xml:space="preserve">EQUISITOS ELÉCTRICOS: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120V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50/</w:t>
      </w:r>
      <w:proofErr w:type="spellStart"/>
      <w:r w:rsidRPr="00F026FB">
        <w:rPr>
          <w:rFonts w:ascii="Arial" w:hAnsi="Arial" w:cs="Arial"/>
          <w:sz w:val="24"/>
          <w:szCs w:val="24"/>
          <w:lang w:val="es-ES"/>
        </w:rPr>
        <w:t>60HZ</w:t>
      </w:r>
      <w:proofErr w:type="spellEnd"/>
      <w:r w:rsidRPr="00F026FB">
        <w:rPr>
          <w:rFonts w:ascii="Arial" w:hAnsi="Arial" w:cs="Arial"/>
          <w:sz w:val="24"/>
          <w:szCs w:val="24"/>
          <w:lang w:val="es-ES"/>
        </w:rPr>
        <w:t xml:space="preserve">   </w:t>
      </w:r>
    </w:p>
    <w:p w:rsidR="006F30E4" w:rsidRDefault="00F026FB" w:rsidP="00AA46DC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026FB">
        <w:rPr>
          <w:rFonts w:ascii="Arial" w:hAnsi="Arial" w:cs="Arial"/>
          <w:sz w:val="24"/>
          <w:szCs w:val="24"/>
          <w:lang w:val="es-ES"/>
        </w:rPr>
        <w:t>VELOCIDAD</w:t>
      </w:r>
      <w:r>
        <w:rPr>
          <w:rFonts w:ascii="Arial" w:hAnsi="Arial" w:cs="Arial"/>
          <w:sz w:val="24"/>
          <w:szCs w:val="24"/>
          <w:lang w:val="es-ES"/>
        </w:rPr>
        <w:t>:</w:t>
      </w:r>
      <w:r w:rsidRPr="00F026FB">
        <w:rPr>
          <w:rFonts w:ascii="Arial" w:hAnsi="Arial" w:cs="Arial"/>
          <w:sz w:val="24"/>
          <w:szCs w:val="24"/>
          <w:lang w:val="es-ES"/>
        </w:rPr>
        <w:t xml:space="preserve"> 15 A 500 RPM</w:t>
      </w:r>
      <w:bookmarkStart w:id="0" w:name="_GoBack"/>
      <w:bookmarkEnd w:id="0"/>
    </w:p>
    <w:sectPr w:rsidR="006F30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07ABD"/>
    <w:multiLevelType w:val="hybridMultilevel"/>
    <w:tmpl w:val="A6E6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6FB"/>
    <w:rsid w:val="00000F18"/>
    <w:rsid w:val="00004772"/>
    <w:rsid w:val="00010004"/>
    <w:rsid w:val="0003206A"/>
    <w:rsid w:val="00036F42"/>
    <w:rsid w:val="00045714"/>
    <w:rsid w:val="0004750D"/>
    <w:rsid w:val="00063958"/>
    <w:rsid w:val="00076EAA"/>
    <w:rsid w:val="00077CAF"/>
    <w:rsid w:val="000C6518"/>
    <w:rsid w:val="000C7634"/>
    <w:rsid w:val="000D23A1"/>
    <w:rsid w:val="000D742F"/>
    <w:rsid w:val="000E7C01"/>
    <w:rsid w:val="001207C1"/>
    <w:rsid w:val="001366E1"/>
    <w:rsid w:val="00161351"/>
    <w:rsid w:val="00173BB6"/>
    <w:rsid w:val="00197E57"/>
    <w:rsid w:val="001A1191"/>
    <w:rsid w:val="001A2099"/>
    <w:rsid w:val="001A3A65"/>
    <w:rsid w:val="001C4190"/>
    <w:rsid w:val="001D10A0"/>
    <w:rsid w:val="001D1A18"/>
    <w:rsid w:val="001D5258"/>
    <w:rsid w:val="002130A7"/>
    <w:rsid w:val="00227D07"/>
    <w:rsid w:val="002341FC"/>
    <w:rsid w:val="002416DB"/>
    <w:rsid w:val="00243203"/>
    <w:rsid w:val="0024539D"/>
    <w:rsid w:val="00276244"/>
    <w:rsid w:val="002A65A3"/>
    <w:rsid w:val="002B7AED"/>
    <w:rsid w:val="002D76CE"/>
    <w:rsid w:val="002E23DE"/>
    <w:rsid w:val="002E6108"/>
    <w:rsid w:val="00305CDC"/>
    <w:rsid w:val="00307C9C"/>
    <w:rsid w:val="0032120B"/>
    <w:rsid w:val="00333C2A"/>
    <w:rsid w:val="0033791D"/>
    <w:rsid w:val="00341D09"/>
    <w:rsid w:val="00344F9F"/>
    <w:rsid w:val="00351447"/>
    <w:rsid w:val="00365E67"/>
    <w:rsid w:val="00372DC9"/>
    <w:rsid w:val="00377021"/>
    <w:rsid w:val="003A3F21"/>
    <w:rsid w:val="003A58DA"/>
    <w:rsid w:val="003A61BD"/>
    <w:rsid w:val="003B0FB2"/>
    <w:rsid w:val="003B371D"/>
    <w:rsid w:val="003B5EAF"/>
    <w:rsid w:val="003B74D8"/>
    <w:rsid w:val="003C255D"/>
    <w:rsid w:val="003C2E03"/>
    <w:rsid w:val="003D4A50"/>
    <w:rsid w:val="003F2414"/>
    <w:rsid w:val="0040246F"/>
    <w:rsid w:val="00436DFF"/>
    <w:rsid w:val="00451C57"/>
    <w:rsid w:val="004673A7"/>
    <w:rsid w:val="00485938"/>
    <w:rsid w:val="004A25E2"/>
    <w:rsid w:val="004A309F"/>
    <w:rsid w:val="004A50DD"/>
    <w:rsid w:val="004A7BBB"/>
    <w:rsid w:val="004B3295"/>
    <w:rsid w:val="004C10D1"/>
    <w:rsid w:val="004D1643"/>
    <w:rsid w:val="004D7CBF"/>
    <w:rsid w:val="004F228E"/>
    <w:rsid w:val="005053D3"/>
    <w:rsid w:val="00523C2B"/>
    <w:rsid w:val="0052575D"/>
    <w:rsid w:val="00525995"/>
    <w:rsid w:val="00545DE3"/>
    <w:rsid w:val="005634E6"/>
    <w:rsid w:val="005B100F"/>
    <w:rsid w:val="005C0BA9"/>
    <w:rsid w:val="005C5E92"/>
    <w:rsid w:val="005C71BC"/>
    <w:rsid w:val="005E514D"/>
    <w:rsid w:val="005E6D03"/>
    <w:rsid w:val="00607189"/>
    <w:rsid w:val="006264E3"/>
    <w:rsid w:val="00635BA3"/>
    <w:rsid w:val="006A0AE2"/>
    <w:rsid w:val="006A2CF2"/>
    <w:rsid w:val="006A4213"/>
    <w:rsid w:val="006A421F"/>
    <w:rsid w:val="006C52F6"/>
    <w:rsid w:val="006D6BA3"/>
    <w:rsid w:val="006F2971"/>
    <w:rsid w:val="006F30E4"/>
    <w:rsid w:val="006F6A63"/>
    <w:rsid w:val="0070508C"/>
    <w:rsid w:val="00707CD6"/>
    <w:rsid w:val="00712239"/>
    <w:rsid w:val="00743C40"/>
    <w:rsid w:val="00745EED"/>
    <w:rsid w:val="00755822"/>
    <w:rsid w:val="00757D9F"/>
    <w:rsid w:val="00780F98"/>
    <w:rsid w:val="007B0973"/>
    <w:rsid w:val="007B403F"/>
    <w:rsid w:val="007B5532"/>
    <w:rsid w:val="007F2B5F"/>
    <w:rsid w:val="00806982"/>
    <w:rsid w:val="00821B91"/>
    <w:rsid w:val="0082462B"/>
    <w:rsid w:val="0082471E"/>
    <w:rsid w:val="00825041"/>
    <w:rsid w:val="00825D6C"/>
    <w:rsid w:val="00832B39"/>
    <w:rsid w:val="00833B64"/>
    <w:rsid w:val="00851947"/>
    <w:rsid w:val="008551E6"/>
    <w:rsid w:val="00857098"/>
    <w:rsid w:val="008808D4"/>
    <w:rsid w:val="00894AA1"/>
    <w:rsid w:val="008A6C6F"/>
    <w:rsid w:val="008B4F61"/>
    <w:rsid w:val="008B7714"/>
    <w:rsid w:val="008C1C6D"/>
    <w:rsid w:val="008C7A63"/>
    <w:rsid w:val="008F5760"/>
    <w:rsid w:val="0090585D"/>
    <w:rsid w:val="00910BB2"/>
    <w:rsid w:val="009137F5"/>
    <w:rsid w:val="00931175"/>
    <w:rsid w:val="009513C8"/>
    <w:rsid w:val="009531E3"/>
    <w:rsid w:val="00982442"/>
    <w:rsid w:val="00990891"/>
    <w:rsid w:val="009A17F2"/>
    <w:rsid w:val="009A2089"/>
    <w:rsid w:val="009C3B8D"/>
    <w:rsid w:val="009C5122"/>
    <w:rsid w:val="009C7E24"/>
    <w:rsid w:val="00A04235"/>
    <w:rsid w:val="00A10B7E"/>
    <w:rsid w:val="00A37133"/>
    <w:rsid w:val="00A467E4"/>
    <w:rsid w:val="00A46FBF"/>
    <w:rsid w:val="00A47A52"/>
    <w:rsid w:val="00A50568"/>
    <w:rsid w:val="00A63073"/>
    <w:rsid w:val="00A735A2"/>
    <w:rsid w:val="00A739A8"/>
    <w:rsid w:val="00A94A69"/>
    <w:rsid w:val="00AA46DC"/>
    <w:rsid w:val="00AA6EE8"/>
    <w:rsid w:val="00B0153A"/>
    <w:rsid w:val="00B07AEC"/>
    <w:rsid w:val="00B2586B"/>
    <w:rsid w:val="00B43F99"/>
    <w:rsid w:val="00B74526"/>
    <w:rsid w:val="00B843CD"/>
    <w:rsid w:val="00BA132D"/>
    <w:rsid w:val="00BA1777"/>
    <w:rsid w:val="00BA2059"/>
    <w:rsid w:val="00BB4710"/>
    <w:rsid w:val="00BD5215"/>
    <w:rsid w:val="00C24A9F"/>
    <w:rsid w:val="00C268B7"/>
    <w:rsid w:val="00C535E7"/>
    <w:rsid w:val="00C53DFE"/>
    <w:rsid w:val="00C567A9"/>
    <w:rsid w:val="00C808A3"/>
    <w:rsid w:val="00CB4C13"/>
    <w:rsid w:val="00CC1DD9"/>
    <w:rsid w:val="00CD529F"/>
    <w:rsid w:val="00CD7ACE"/>
    <w:rsid w:val="00CE0A5C"/>
    <w:rsid w:val="00CE7BE6"/>
    <w:rsid w:val="00CF09F8"/>
    <w:rsid w:val="00CF5277"/>
    <w:rsid w:val="00D06E90"/>
    <w:rsid w:val="00D15A44"/>
    <w:rsid w:val="00D26A5D"/>
    <w:rsid w:val="00D4119B"/>
    <w:rsid w:val="00D73CA9"/>
    <w:rsid w:val="00D91421"/>
    <w:rsid w:val="00D95E9F"/>
    <w:rsid w:val="00D9781A"/>
    <w:rsid w:val="00D97FE0"/>
    <w:rsid w:val="00DA5CD1"/>
    <w:rsid w:val="00DC3ADC"/>
    <w:rsid w:val="00DC4E1D"/>
    <w:rsid w:val="00DD379D"/>
    <w:rsid w:val="00E038FE"/>
    <w:rsid w:val="00E06876"/>
    <w:rsid w:val="00E072EE"/>
    <w:rsid w:val="00E14695"/>
    <w:rsid w:val="00E14D39"/>
    <w:rsid w:val="00E20BB9"/>
    <w:rsid w:val="00E4128E"/>
    <w:rsid w:val="00E46CA8"/>
    <w:rsid w:val="00E473CF"/>
    <w:rsid w:val="00E7527E"/>
    <w:rsid w:val="00E757EE"/>
    <w:rsid w:val="00E77D45"/>
    <w:rsid w:val="00E866E8"/>
    <w:rsid w:val="00E95F34"/>
    <w:rsid w:val="00ED1A91"/>
    <w:rsid w:val="00EE30A9"/>
    <w:rsid w:val="00EE3840"/>
    <w:rsid w:val="00EF373A"/>
    <w:rsid w:val="00F026FB"/>
    <w:rsid w:val="00F629B1"/>
    <w:rsid w:val="00F63017"/>
    <w:rsid w:val="00F70851"/>
    <w:rsid w:val="00F72C54"/>
    <w:rsid w:val="00F731E5"/>
    <w:rsid w:val="00F76E03"/>
    <w:rsid w:val="00FA2BB5"/>
    <w:rsid w:val="00FA351D"/>
    <w:rsid w:val="00FB02F8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1DC0A-296D-4492-80D5-7D89DFEF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0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30E4"/>
    <w:pPr>
      <w:ind w:left="720"/>
      <w:contextualSpacing/>
    </w:pPr>
  </w:style>
  <w:style w:type="table" w:styleId="Tablaconcuadrcula">
    <w:name w:val="Table Grid"/>
    <w:basedOn w:val="Tablanormal"/>
    <w:uiPriority w:val="59"/>
    <w:rsid w:val="009C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13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Alvarez</dc:creator>
  <cp:keywords/>
  <dc:description/>
  <cp:lastModifiedBy>Luis Alvarez</cp:lastModifiedBy>
  <cp:revision>15</cp:revision>
  <dcterms:created xsi:type="dcterms:W3CDTF">2019-11-21T16:36:00Z</dcterms:created>
  <dcterms:modified xsi:type="dcterms:W3CDTF">2019-11-22T19:33:00Z</dcterms:modified>
</cp:coreProperties>
</file>